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778"/>
        <w:gridCol w:w="1450"/>
        <w:gridCol w:w="2259"/>
        <w:gridCol w:w="2011"/>
      </w:tblGrid>
      <w:tr w:rsidR="0018574E" w:rsidRPr="00CE4E0B" w14:paraId="63A2B282" w14:textId="77777777" w:rsidTr="0018574E">
        <w:trPr>
          <w:trHeight w:val="54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8512" w14:textId="77777777" w:rsidR="00A07C5C" w:rsidRDefault="00A07C5C" w:rsidP="00A07C5C">
            <w:pPr>
              <w:ind w:left="20"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>
              <w:rPr>
                <w:rFonts w:ascii="Open Sans" w:hAnsi="Open Sans" w:cs="Open Sans"/>
                <w:b/>
                <w:bCs/>
                <w:sz w:val="20"/>
                <w:lang w:val="fr-CA"/>
              </w:rPr>
              <w:t>CATÉGORIE:  1.0 POLITIQUES DE GOUVERNANCE ET DE DIRECTION STRATÉGIQUE</w:t>
            </w:r>
          </w:p>
          <w:p w14:paraId="1233ADE4" w14:textId="14A8EF24" w:rsidR="0018574E" w:rsidRPr="00CE4E0B" w:rsidRDefault="00A07C5C" w:rsidP="00A07C5C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 xml:space="preserve">SECTION:    1.9 Politiques générales                                               </w:t>
            </w:r>
          </w:p>
        </w:tc>
      </w:tr>
      <w:tr w:rsidR="0018574E" w:rsidRPr="00CE4E0B" w14:paraId="3F54AC53" w14:textId="77777777" w:rsidTr="0018574E">
        <w:trPr>
          <w:trHeight w:val="5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0548" w14:textId="2466772C" w:rsidR="0018574E" w:rsidRPr="00A76CE8" w:rsidRDefault="0018574E" w:rsidP="00451B10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  <w:lang w:val="fr-CA"/>
              </w:rPr>
            </w:pPr>
            <w:r w:rsidRPr="00A76CE8">
              <w:rPr>
                <w:rFonts w:ascii="Open Sans" w:hAnsi="Open Sans" w:cs="Open Sans"/>
                <w:b/>
                <w:bCs/>
                <w:sz w:val="20"/>
                <w:lang w:val="fr-CA"/>
              </w:rPr>
              <w:t>POLI</w:t>
            </w:r>
            <w:r w:rsidR="00A76CE8" w:rsidRPr="00A76CE8">
              <w:rPr>
                <w:rFonts w:ascii="Open Sans" w:hAnsi="Open Sans" w:cs="Open Sans"/>
                <w:b/>
                <w:bCs/>
                <w:sz w:val="20"/>
                <w:lang w:val="fr-CA"/>
              </w:rPr>
              <w:t>TIQUE</w:t>
            </w:r>
            <w:r w:rsidRPr="00A76CE8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: </w:t>
            </w:r>
            <w:proofErr w:type="gramStart"/>
            <w:r w:rsidRPr="00A76CE8">
              <w:rPr>
                <w:rFonts w:ascii="Open Sans" w:hAnsi="Open Sans" w:cs="Open Sans"/>
                <w:b/>
                <w:bCs/>
                <w:sz w:val="20"/>
                <w:lang w:val="fr-CA"/>
              </w:rPr>
              <w:t>1.9.</w:t>
            </w:r>
            <w:r w:rsidR="00A337BB" w:rsidRPr="00A76CE8">
              <w:rPr>
                <w:rFonts w:ascii="Open Sans" w:hAnsi="Open Sans" w:cs="Open Sans"/>
                <w:b/>
                <w:bCs/>
                <w:sz w:val="20"/>
                <w:lang w:val="fr-CA"/>
              </w:rPr>
              <w:t>10</w:t>
            </w:r>
            <w:r w:rsidRPr="00A76CE8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 </w:t>
            </w:r>
            <w:r w:rsidR="00A76CE8" w:rsidRPr="00A76CE8">
              <w:rPr>
                <w:rFonts w:ascii="Open Sans" w:hAnsi="Open Sans" w:cs="Open Sans"/>
                <w:b/>
                <w:bCs/>
                <w:sz w:val="20"/>
                <w:lang w:val="fr-CA"/>
              </w:rPr>
              <w:t>Politique</w:t>
            </w:r>
            <w:proofErr w:type="gramEnd"/>
            <w:r w:rsidR="00A76CE8" w:rsidRPr="00A76CE8">
              <w:rPr>
                <w:rFonts w:ascii="Open Sans" w:hAnsi="Open Sans" w:cs="Open Sans"/>
                <w:b/>
                <w:bCs/>
                <w:sz w:val="20"/>
                <w:lang w:val="fr-CA"/>
              </w:rPr>
              <w:t xml:space="preserve"> de </w:t>
            </w:r>
            <w:r w:rsidR="00A76CE8">
              <w:rPr>
                <w:rFonts w:ascii="Open Sans" w:hAnsi="Open Sans" w:cs="Open Sans"/>
                <w:b/>
                <w:bCs/>
                <w:sz w:val="20"/>
                <w:lang w:val="fr-CA"/>
              </w:rPr>
              <w:t>dénonciation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61D" w14:textId="5C79EBF2" w:rsidR="0018574E" w:rsidRPr="00CE4E0B" w:rsidRDefault="0018574E" w:rsidP="00451B10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CE4E0B">
              <w:rPr>
                <w:rFonts w:ascii="Open Sans" w:hAnsi="Open Sans" w:cs="Open Sans"/>
                <w:b/>
                <w:bCs/>
                <w:sz w:val="20"/>
              </w:rPr>
              <w:t>APPRO</w:t>
            </w:r>
            <w:r w:rsidR="00A76CE8">
              <w:rPr>
                <w:rFonts w:ascii="Open Sans" w:hAnsi="Open Sans" w:cs="Open Sans"/>
                <w:b/>
                <w:bCs/>
                <w:sz w:val="20"/>
              </w:rPr>
              <w:t>U</w:t>
            </w:r>
            <w:r w:rsidRPr="00CE4E0B">
              <w:rPr>
                <w:rFonts w:ascii="Open Sans" w:hAnsi="Open Sans" w:cs="Open Sans"/>
                <w:b/>
                <w:bCs/>
                <w:sz w:val="20"/>
              </w:rPr>
              <w:t>V</w:t>
            </w:r>
            <w:r w:rsidR="00A76CE8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CE4E0B">
              <w:rPr>
                <w:rFonts w:ascii="Open Sans" w:hAnsi="Open Sans" w:cs="Open Sans"/>
                <w:b/>
                <w:bCs/>
                <w:sz w:val="20"/>
              </w:rPr>
              <w:t>E:</w:t>
            </w:r>
          </w:p>
          <w:p w14:paraId="51C5B338" w14:textId="4C5D8F43" w:rsidR="0018574E" w:rsidRPr="00CE4E0B" w:rsidRDefault="001736F1" w:rsidP="00451B10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CE4E0B">
              <w:rPr>
                <w:rFonts w:ascii="Open Sans" w:hAnsi="Open Sans" w:cs="Open Sans"/>
                <w:b/>
                <w:bCs/>
                <w:sz w:val="20"/>
              </w:rPr>
              <w:t>Jan</w:t>
            </w:r>
            <w:r w:rsidR="00A76CE8">
              <w:rPr>
                <w:rFonts w:ascii="Open Sans" w:hAnsi="Open Sans" w:cs="Open Sans"/>
                <w:b/>
                <w:bCs/>
                <w:sz w:val="20"/>
              </w:rPr>
              <w:t>.</w:t>
            </w:r>
            <w:r w:rsidRPr="00CE4E0B">
              <w:rPr>
                <w:rFonts w:ascii="Open Sans" w:hAnsi="Open Sans" w:cs="Open Sans"/>
                <w:b/>
                <w:bCs/>
                <w:sz w:val="20"/>
              </w:rPr>
              <w:t xml:space="preserve">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5FA2" w14:textId="0BA89B69" w:rsidR="0018574E" w:rsidRPr="00CE4E0B" w:rsidRDefault="0018574E" w:rsidP="00451B10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CE4E0B">
              <w:rPr>
                <w:rFonts w:ascii="Open Sans" w:hAnsi="Open Sans" w:cs="Open Sans"/>
                <w:b/>
                <w:bCs/>
                <w:sz w:val="20"/>
              </w:rPr>
              <w:t>R</w:t>
            </w:r>
            <w:r w:rsidR="00A76CE8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CE4E0B">
              <w:rPr>
                <w:rFonts w:ascii="Open Sans" w:hAnsi="Open Sans" w:cs="Open Sans"/>
                <w:b/>
                <w:bCs/>
                <w:sz w:val="20"/>
              </w:rPr>
              <w:t>VIS</w:t>
            </w:r>
            <w:r w:rsidR="00A76CE8">
              <w:rPr>
                <w:rFonts w:ascii="Open Sans" w:hAnsi="Open Sans" w:cs="Open Sans"/>
                <w:b/>
                <w:bCs/>
                <w:sz w:val="20"/>
              </w:rPr>
              <w:t>É</w:t>
            </w:r>
            <w:r w:rsidRPr="00CE4E0B">
              <w:rPr>
                <w:rFonts w:ascii="Open Sans" w:hAnsi="Open Sans" w:cs="Open Sans"/>
                <w:b/>
                <w:bCs/>
                <w:sz w:val="20"/>
              </w:rPr>
              <w:t>E:</w:t>
            </w:r>
          </w:p>
          <w:p w14:paraId="308265E5" w14:textId="5BB958CA" w:rsidR="00037305" w:rsidRPr="00CE4E0B" w:rsidRDefault="00AB6E48" w:rsidP="00451B10">
            <w:pPr>
              <w:ind w:left="2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</w:rPr>
              <w:t>Ju</w:t>
            </w:r>
            <w:r w:rsidR="00A76CE8">
              <w:rPr>
                <w:rFonts w:ascii="Open Sans" w:hAnsi="Open Sans" w:cs="Open Sans"/>
                <w:b/>
                <w:bCs/>
                <w:sz w:val="20"/>
              </w:rPr>
              <w:t>illet 20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19 </w:t>
            </w:r>
          </w:p>
          <w:p w14:paraId="5356A018" w14:textId="77777777" w:rsidR="0018574E" w:rsidRPr="00CE4E0B" w:rsidRDefault="0018574E" w:rsidP="00451B10">
            <w:pPr>
              <w:ind w:left="124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E519" w14:textId="4CBAC922" w:rsidR="0018574E" w:rsidRPr="00CE4E0B" w:rsidRDefault="0018574E" w:rsidP="00AB6E48">
            <w:pPr>
              <w:ind w:left="0"/>
              <w:contextualSpacing/>
              <w:rPr>
                <w:rFonts w:ascii="Open Sans" w:hAnsi="Open Sans" w:cs="Open Sans"/>
                <w:b/>
                <w:bCs/>
                <w:sz w:val="20"/>
              </w:rPr>
            </w:pPr>
            <w:r w:rsidRPr="00CE4E0B">
              <w:rPr>
                <w:rFonts w:ascii="Open Sans" w:hAnsi="Open Sans" w:cs="Open Sans"/>
                <w:b/>
                <w:bCs/>
                <w:sz w:val="20"/>
              </w:rPr>
              <w:t xml:space="preserve">PAGES: </w:t>
            </w:r>
            <w:r w:rsidR="00AB6E48">
              <w:rPr>
                <w:rFonts w:ascii="Open Sans" w:hAnsi="Open Sans" w:cs="Open Sans"/>
                <w:b/>
                <w:bCs/>
                <w:sz w:val="20"/>
              </w:rPr>
              <w:t>5</w:t>
            </w:r>
          </w:p>
        </w:tc>
      </w:tr>
    </w:tbl>
    <w:p w14:paraId="3759CD1E" w14:textId="446133D0" w:rsidR="001736F1" w:rsidRPr="00CE4E0B" w:rsidRDefault="001736F1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06DFB8D0" w14:textId="4FC1B8EA" w:rsidR="00451B10" w:rsidRPr="00CE4E0B" w:rsidRDefault="00451B10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55DFC010" w14:textId="77777777" w:rsidR="00451B10" w:rsidRPr="00CE4E0B" w:rsidRDefault="00451B10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04F8E4B3" w14:textId="77777777" w:rsidR="00451B10" w:rsidRPr="00CE4E0B" w:rsidRDefault="00451B10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0B1ECD9F" w14:textId="63842F9E" w:rsidR="00BE0C7F" w:rsidRDefault="00BE0C7F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  <w:r w:rsidRPr="00CE4E0B">
        <w:rPr>
          <w:rFonts w:ascii="Open Sans" w:hAnsi="Open Sans" w:cs="Open Sans"/>
          <w:b/>
          <w:bCs/>
          <w:sz w:val="20"/>
        </w:rPr>
        <w:t>D</w:t>
      </w:r>
      <w:r w:rsidR="00A76CE8">
        <w:rPr>
          <w:rFonts w:ascii="Open Sans" w:hAnsi="Open Sans" w:cs="Open Sans"/>
          <w:b/>
          <w:bCs/>
          <w:sz w:val="20"/>
        </w:rPr>
        <w:t>é</w:t>
      </w:r>
      <w:r w:rsidRPr="00CE4E0B">
        <w:rPr>
          <w:rFonts w:ascii="Open Sans" w:hAnsi="Open Sans" w:cs="Open Sans"/>
          <w:b/>
          <w:bCs/>
          <w:sz w:val="20"/>
        </w:rPr>
        <w:t xml:space="preserve">finition: </w:t>
      </w:r>
    </w:p>
    <w:p w14:paraId="0D6D7A0B" w14:textId="77777777" w:rsidR="00CD238B" w:rsidRPr="00CE4E0B" w:rsidRDefault="00CD238B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37C2F872" w14:textId="6EBAAE1C" w:rsidR="00BE0C7F" w:rsidRPr="00A76CE8" w:rsidRDefault="00A76CE8" w:rsidP="00451B10">
      <w:pPr>
        <w:pStyle w:val="Paragraphedeliste"/>
        <w:numPr>
          <w:ilvl w:val="0"/>
          <w:numId w:val="23"/>
        </w:numPr>
        <w:contextualSpacing/>
        <w:rPr>
          <w:rFonts w:ascii="Open Sans" w:hAnsi="Open Sans" w:cs="Open Sans"/>
          <w:bCs/>
          <w:sz w:val="20"/>
          <w:szCs w:val="20"/>
          <w:lang w:val="fr-CA"/>
        </w:rPr>
      </w:pPr>
      <w:r w:rsidRPr="00A76CE8">
        <w:rPr>
          <w:rFonts w:ascii="Open Sans" w:hAnsi="Open Sans" w:cs="Open Sans"/>
          <w:bCs/>
          <w:sz w:val="20"/>
          <w:szCs w:val="20"/>
          <w:lang w:val="fr-CA"/>
        </w:rPr>
        <w:t>Un dénonciateur est une personne qui expose tout genre de renseignement ou activité qui est jugé</w:t>
      </w:r>
      <w:r w:rsidR="00BE0C7F" w:rsidRPr="00A76CE8">
        <w:rPr>
          <w:rFonts w:ascii="Open Sans" w:hAnsi="Open Sans" w:cs="Open Sans"/>
          <w:bCs/>
          <w:sz w:val="20"/>
          <w:szCs w:val="20"/>
          <w:lang w:val="fr-CA"/>
        </w:rPr>
        <w:t xml:space="preserve"> ill</w:t>
      </w:r>
      <w:r w:rsidRPr="00A76CE8">
        <w:rPr>
          <w:rFonts w:ascii="Open Sans" w:hAnsi="Open Sans" w:cs="Open Sans"/>
          <w:bCs/>
          <w:sz w:val="20"/>
          <w:szCs w:val="20"/>
          <w:lang w:val="fr-CA"/>
        </w:rPr>
        <w:t>é</w:t>
      </w:r>
      <w:r w:rsidR="00BE0C7F" w:rsidRPr="00A76CE8">
        <w:rPr>
          <w:rFonts w:ascii="Open Sans" w:hAnsi="Open Sans" w:cs="Open Sans"/>
          <w:bCs/>
          <w:sz w:val="20"/>
          <w:szCs w:val="20"/>
          <w:lang w:val="fr-CA"/>
        </w:rPr>
        <w:t>gal, </w:t>
      </w:r>
      <w:r>
        <w:rPr>
          <w:rFonts w:ascii="Open Sans" w:hAnsi="Open Sans" w:cs="Open Sans"/>
          <w:bCs/>
          <w:sz w:val="20"/>
          <w:szCs w:val="20"/>
          <w:lang w:val="fr-CA"/>
        </w:rPr>
        <w:t>malhonnête ou immora</w:t>
      </w:r>
      <w:r w:rsidR="00925F0C" w:rsidRPr="00A76CE8">
        <w:rPr>
          <w:rFonts w:ascii="Open Sans" w:hAnsi="Open Sans" w:cs="Open Sans"/>
          <w:bCs/>
          <w:sz w:val="20"/>
          <w:szCs w:val="20"/>
          <w:lang w:val="fr-CA"/>
        </w:rPr>
        <w:t>l</w:t>
      </w:r>
      <w:r w:rsidR="00BE0C7F" w:rsidRPr="00A76CE8">
        <w:rPr>
          <w:rFonts w:ascii="Open Sans" w:hAnsi="Open Sans" w:cs="Open Sans"/>
          <w:bCs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bCs/>
          <w:sz w:val="20"/>
          <w:szCs w:val="20"/>
          <w:lang w:val="fr-CA"/>
        </w:rPr>
        <w:t>dans une</w:t>
      </w:r>
      <w:r w:rsidR="00BE0C7F" w:rsidRPr="00A76CE8">
        <w:rPr>
          <w:rFonts w:ascii="Open Sans" w:hAnsi="Open Sans" w:cs="Open Sans"/>
          <w:bCs/>
          <w:sz w:val="20"/>
          <w:szCs w:val="20"/>
          <w:lang w:val="fr-CA"/>
        </w:rPr>
        <w:t> </w:t>
      </w:r>
      <w:hyperlink r:id="rId7" w:tooltip="Organization" w:history="1">
        <w:r w:rsidR="00BE0C7F" w:rsidRPr="00A76CE8">
          <w:rPr>
            <w:rFonts w:ascii="Open Sans" w:hAnsi="Open Sans" w:cs="Open Sans"/>
            <w:bCs/>
            <w:sz w:val="20"/>
            <w:szCs w:val="20"/>
            <w:lang w:val="fr-CA"/>
          </w:rPr>
          <w:t>organi</w:t>
        </w:r>
        <w:r>
          <w:rPr>
            <w:rFonts w:ascii="Open Sans" w:hAnsi="Open Sans" w:cs="Open Sans"/>
            <w:bCs/>
            <w:sz w:val="20"/>
            <w:szCs w:val="20"/>
            <w:lang w:val="fr-CA"/>
          </w:rPr>
          <w:t>s</w:t>
        </w:r>
        <w:r w:rsidR="00BE0C7F" w:rsidRPr="00A76CE8">
          <w:rPr>
            <w:rFonts w:ascii="Open Sans" w:hAnsi="Open Sans" w:cs="Open Sans"/>
            <w:bCs/>
            <w:sz w:val="20"/>
            <w:szCs w:val="20"/>
            <w:lang w:val="fr-CA"/>
          </w:rPr>
          <w:t>ation</w:t>
        </w:r>
      </w:hyperlink>
      <w:r w:rsidR="00BE0C7F" w:rsidRPr="00A76CE8">
        <w:rPr>
          <w:rFonts w:ascii="Open Sans" w:hAnsi="Open Sans" w:cs="Open Sans"/>
          <w:bCs/>
          <w:sz w:val="20"/>
          <w:szCs w:val="20"/>
          <w:lang w:val="fr-CA"/>
        </w:rPr>
        <w:t> </w:t>
      </w:r>
      <w:r>
        <w:rPr>
          <w:rFonts w:ascii="Open Sans" w:hAnsi="Open Sans" w:cs="Open Sans"/>
          <w:bCs/>
          <w:sz w:val="20"/>
          <w:szCs w:val="20"/>
          <w:lang w:val="fr-CA"/>
        </w:rPr>
        <w:t>qui est privée ou</w:t>
      </w:r>
      <w:r w:rsidR="00BE0C7F" w:rsidRPr="00A76CE8">
        <w:rPr>
          <w:rFonts w:ascii="Open Sans" w:hAnsi="Open Sans" w:cs="Open Sans"/>
          <w:bCs/>
          <w:sz w:val="20"/>
          <w:szCs w:val="20"/>
          <w:lang w:val="fr-CA"/>
        </w:rPr>
        <w:t xml:space="preserve"> publi</w:t>
      </w:r>
      <w:r>
        <w:rPr>
          <w:rFonts w:ascii="Open Sans" w:hAnsi="Open Sans" w:cs="Open Sans"/>
          <w:bCs/>
          <w:sz w:val="20"/>
          <w:szCs w:val="20"/>
          <w:lang w:val="fr-CA"/>
        </w:rPr>
        <w:t>que</w:t>
      </w:r>
      <w:r w:rsidR="00BE0C7F" w:rsidRPr="00A76CE8">
        <w:rPr>
          <w:rFonts w:ascii="Open Sans" w:hAnsi="Open Sans" w:cs="Open Sans"/>
          <w:bCs/>
          <w:sz w:val="20"/>
          <w:szCs w:val="20"/>
          <w:lang w:val="fr-CA"/>
        </w:rPr>
        <w:t>.</w:t>
      </w:r>
    </w:p>
    <w:p w14:paraId="4DC20348" w14:textId="77777777" w:rsidR="00BE0C7F" w:rsidRPr="00A76CE8" w:rsidRDefault="00BE0C7F" w:rsidP="00451B10">
      <w:pPr>
        <w:ind w:left="0"/>
        <w:contextualSpacing/>
        <w:rPr>
          <w:rFonts w:ascii="Open Sans" w:hAnsi="Open Sans" w:cs="Open Sans"/>
          <w:bCs/>
          <w:sz w:val="20"/>
          <w:lang w:val="fr-CA"/>
        </w:rPr>
      </w:pPr>
      <w:r w:rsidRPr="00A76CE8">
        <w:rPr>
          <w:rFonts w:ascii="Open Sans" w:hAnsi="Open Sans" w:cs="Open Sans"/>
          <w:bCs/>
          <w:sz w:val="20"/>
          <w:lang w:val="fr-CA"/>
        </w:rPr>
        <w:t xml:space="preserve"> </w:t>
      </w:r>
    </w:p>
    <w:p w14:paraId="2704C124" w14:textId="77522D9A" w:rsidR="007602B7" w:rsidRDefault="007602B7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  <w:r w:rsidRPr="00CE4E0B">
        <w:rPr>
          <w:rFonts w:ascii="Open Sans" w:hAnsi="Open Sans" w:cs="Open Sans"/>
          <w:b/>
          <w:bCs/>
          <w:sz w:val="20"/>
        </w:rPr>
        <w:t>Pr</w:t>
      </w:r>
      <w:r w:rsidR="00A76CE8">
        <w:rPr>
          <w:rFonts w:ascii="Open Sans" w:hAnsi="Open Sans" w:cs="Open Sans"/>
          <w:b/>
          <w:bCs/>
          <w:sz w:val="20"/>
        </w:rPr>
        <w:t>é</w:t>
      </w:r>
      <w:r w:rsidRPr="00CE4E0B">
        <w:rPr>
          <w:rFonts w:ascii="Open Sans" w:hAnsi="Open Sans" w:cs="Open Sans"/>
          <w:b/>
          <w:bCs/>
          <w:sz w:val="20"/>
        </w:rPr>
        <w:t>amb</w:t>
      </w:r>
      <w:r w:rsidR="00A76CE8">
        <w:rPr>
          <w:rFonts w:ascii="Open Sans" w:hAnsi="Open Sans" w:cs="Open Sans"/>
          <w:b/>
          <w:bCs/>
          <w:sz w:val="20"/>
        </w:rPr>
        <w:t>u</w:t>
      </w:r>
      <w:r w:rsidRPr="00CE4E0B">
        <w:rPr>
          <w:rFonts w:ascii="Open Sans" w:hAnsi="Open Sans" w:cs="Open Sans"/>
          <w:b/>
          <w:bCs/>
          <w:sz w:val="20"/>
        </w:rPr>
        <w:t>le:</w:t>
      </w:r>
    </w:p>
    <w:p w14:paraId="73AC1CF9" w14:textId="77777777" w:rsidR="00CD238B" w:rsidRPr="00CE4E0B" w:rsidRDefault="00CD238B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7C724FB3" w14:textId="1748B3E0" w:rsidR="00D01E5A" w:rsidRPr="00A76CE8" w:rsidRDefault="00A76CE8" w:rsidP="00451B10">
      <w:pPr>
        <w:numPr>
          <w:ilvl w:val="0"/>
          <w:numId w:val="23"/>
        </w:numPr>
        <w:contextualSpacing/>
        <w:rPr>
          <w:rFonts w:ascii="Open Sans" w:hAnsi="Open Sans" w:cs="Open Sans"/>
          <w:bCs/>
          <w:sz w:val="20"/>
          <w:lang w:val="fr-CA"/>
        </w:rPr>
      </w:pPr>
      <w:r w:rsidRPr="00A76CE8">
        <w:rPr>
          <w:rFonts w:ascii="Open Sans" w:hAnsi="Open Sans" w:cs="Open Sans"/>
          <w:bCs/>
          <w:sz w:val="20"/>
          <w:lang w:val="fr-CA"/>
        </w:rPr>
        <w:t>Le</w:t>
      </w:r>
      <w:r w:rsidR="00077946" w:rsidRPr="00A76CE8">
        <w:rPr>
          <w:rFonts w:ascii="Open Sans" w:hAnsi="Open Sans" w:cs="Open Sans"/>
          <w:bCs/>
          <w:sz w:val="20"/>
          <w:lang w:val="fr-CA"/>
        </w:rPr>
        <w:t xml:space="preserve"> C</w:t>
      </w:r>
      <w:r w:rsidRPr="00A76CE8">
        <w:rPr>
          <w:rFonts w:ascii="Open Sans" w:hAnsi="Open Sans" w:cs="Open Sans"/>
          <w:bCs/>
          <w:sz w:val="20"/>
          <w:lang w:val="fr-CA"/>
        </w:rPr>
        <w:t>omité p</w:t>
      </w:r>
      <w:r w:rsidR="00077946" w:rsidRPr="00A76CE8">
        <w:rPr>
          <w:rFonts w:ascii="Open Sans" w:hAnsi="Open Sans" w:cs="Open Sans"/>
          <w:bCs/>
          <w:sz w:val="20"/>
          <w:lang w:val="fr-CA"/>
        </w:rPr>
        <w:t>aralympi</w:t>
      </w:r>
      <w:r w:rsidRPr="00A76CE8">
        <w:rPr>
          <w:rFonts w:ascii="Open Sans" w:hAnsi="Open Sans" w:cs="Open Sans"/>
          <w:bCs/>
          <w:sz w:val="20"/>
          <w:lang w:val="fr-CA"/>
        </w:rPr>
        <w:t xml:space="preserve">que </w:t>
      </w:r>
      <w:r w:rsidR="00077946" w:rsidRPr="00A76CE8">
        <w:rPr>
          <w:rFonts w:ascii="Open Sans" w:hAnsi="Open Sans" w:cs="Open Sans"/>
          <w:bCs/>
          <w:sz w:val="20"/>
          <w:lang w:val="fr-CA"/>
        </w:rPr>
        <w:t>c</w:t>
      </w:r>
      <w:r w:rsidRPr="00A76CE8">
        <w:rPr>
          <w:rFonts w:ascii="Open Sans" w:hAnsi="Open Sans" w:cs="Open Sans"/>
          <w:bCs/>
          <w:sz w:val="20"/>
          <w:lang w:val="fr-CA"/>
        </w:rPr>
        <w:t>anadien</w:t>
      </w:r>
      <w:r w:rsidR="00077946" w:rsidRPr="00A76CE8">
        <w:rPr>
          <w:rFonts w:ascii="Open Sans" w:hAnsi="Open Sans" w:cs="Open Sans"/>
          <w:bCs/>
          <w:sz w:val="20"/>
          <w:lang w:val="fr-CA"/>
        </w:rPr>
        <w:t xml:space="preserve"> (CPC) </w:t>
      </w:r>
      <w:r w:rsidRPr="00A76CE8">
        <w:rPr>
          <w:rFonts w:ascii="Open Sans" w:hAnsi="Open Sans" w:cs="Open Sans"/>
          <w:bCs/>
          <w:sz w:val="20"/>
          <w:lang w:val="fr-CA"/>
        </w:rPr>
        <w:t xml:space="preserve">est engagé </w:t>
      </w:r>
      <w:r w:rsidR="00600FBC">
        <w:rPr>
          <w:rFonts w:ascii="Open Sans" w:hAnsi="Open Sans" w:cs="Open Sans"/>
          <w:bCs/>
          <w:sz w:val="20"/>
          <w:lang w:val="fr-CA"/>
        </w:rPr>
        <w:t xml:space="preserve">à fournir </w:t>
      </w:r>
      <w:r w:rsidRPr="00A76CE8">
        <w:rPr>
          <w:rFonts w:ascii="Open Sans" w:hAnsi="Open Sans" w:cs="Open Sans"/>
          <w:bCs/>
          <w:sz w:val="20"/>
          <w:lang w:val="fr-CA"/>
        </w:rPr>
        <w:t>un environnement sécuritaire, accueillant et</w:t>
      </w:r>
      <w:r w:rsidR="00077946" w:rsidRPr="00A76CE8">
        <w:rPr>
          <w:rFonts w:ascii="Open Sans" w:hAnsi="Open Sans" w:cs="Open Sans"/>
          <w:bCs/>
          <w:sz w:val="20"/>
          <w:lang w:val="fr-CA"/>
        </w:rPr>
        <w:t xml:space="preserve"> inclusi</w:t>
      </w:r>
      <w:r w:rsidRPr="00A76CE8">
        <w:rPr>
          <w:rFonts w:ascii="Open Sans" w:hAnsi="Open Sans" w:cs="Open Sans"/>
          <w:bCs/>
          <w:sz w:val="20"/>
          <w:lang w:val="fr-CA"/>
        </w:rPr>
        <w:t>f</w:t>
      </w:r>
      <w:r w:rsidR="00077946" w:rsidRPr="00A76CE8">
        <w:rPr>
          <w:rFonts w:ascii="Open Sans" w:hAnsi="Open Sans" w:cs="Open Sans"/>
          <w:bCs/>
          <w:sz w:val="20"/>
          <w:lang w:val="fr-CA"/>
        </w:rPr>
        <w:t xml:space="preserve"> </w:t>
      </w:r>
      <w:r w:rsidRPr="00A76CE8">
        <w:rPr>
          <w:rFonts w:ascii="Open Sans" w:hAnsi="Open Sans" w:cs="Open Sans"/>
          <w:bCs/>
          <w:sz w:val="20"/>
          <w:lang w:val="fr-CA"/>
        </w:rPr>
        <w:t>qui est axé sur l’</w:t>
      </w:r>
      <w:r w:rsidR="00077946" w:rsidRPr="00A76CE8">
        <w:rPr>
          <w:rFonts w:ascii="Open Sans" w:hAnsi="Open Sans" w:cs="Open Sans"/>
          <w:bCs/>
          <w:sz w:val="20"/>
          <w:lang w:val="fr-CA"/>
        </w:rPr>
        <w:t>athl</w:t>
      </w:r>
      <w:r w:rsidRPr="00A76CE8">
        <w:rPr>
          <w:rFonts w:ascii="Open Sans" w:hAnsi="Open Sans" w:cs="Open Sans"/>
          <w:bCs/>
          <w:sz w:val="20"/>
          <w:lang w:val="fr-CA"/>
        </w:rPr>
        <w:t>è</w:t>
      </w:r>
      <w:r w:rsidR="00077946" w:rsidRPr="00A76CE8">
        <w:rPr>
          <w:rFonts w:ascii="Open Sans" w:hAnsi="Open Sans" w:cs="Open Sans"/>
          <w:bCs/>
          <w:sz w:val="20"/>
          <w:lang w:val="fr-CA"/>
        </w:rPr>
        <w:t xml:space="preserve">te, </w:t>
      </w:r>
      <w:r w:rsidRPr="00A76CE8">
        <w:rPr>
          <w:rFonts w:ascii="Open Sans" w:hAnsi="Open Sans" w:cs="Open Sans"/>
          <w:bCs/>
          <w:sz w:val="20"/>
          <w:lang w:val="fr-CA"/>
        </w:rPr>
        <w:t xml:space="preserve">où toutes les personnes sont traitées avec </w:t>
      </w:r>
      <w:r w:rsidR="00077946" w:rsidRPr="00A76CE8">
        <w:rPr>
          <w:rFonts w:ascii="Open Sans" w:hAnsi="Open Sans" w:cs="Open Sans"/>
          <w:bCs/>
          <w:sz w:val="20"/>
          <w:lang w:val="fr-CA"/>
        </w:rPr>
        <w:t xml:space="preserve">respect </w:t>
      </w:r>
      <w:r w:rsidRPr="00A76CE8">
        <w:rPr>
          <w:rFonts w:ascii="Open Sans" w:hAnsi="Open Sans" w:cs="Open Sans"/>
          <w:bCs/>
          <w:sz w:val="20"/>
          <w:lang w:val="fr-CA"/>
        </w:rPr>
        <w:t>q</w:t>
      </w:r>
      <w:r>
        <w:rPr>
          <w:rFonts w:ascii="Open Sans" w:hAnsi="Open Sans" w:cs="Open Sans"/>
          <w:bCs/>
          <w:sz w:val="20"/>
          <w:lang w:val="fr-CA"/>
        </w:rPr>
        <w:t>ui est</w:t>
      </w:r>
      <w:r w:rsidR="00077946" w:rsidRPr="00A76CE8">
        <w:rPr>
          <w:rFonts w:ascii="Open Sans" w:hAnsi="Open Sans" w:cs="Open Sans"/>
          <w:bCs/>
          <w:sz w:val="20"/>
          <w:lang w:val="fr-CA"/>
        </w:rPr>
        <w:t xml:space="preserve"> caract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077946" w:rsidRPr="00A76CE8">
        <w:rPr>
          <w:rFonts w:ascii="Open Sans" w:hAnsi="Open Sans" w:cs="Open Sans"/>
          <w:bCs/>
          <w:sz w:val="20"/>
          <w:lang w:val="fr-CA"/>
        </w:rPr>
        <w:t>ri</w:t>
      </w:r>
      <w:r>
        <w:rPr>
          <w:rFonts w:ascii="Open Sans" w:hAnsi="Open Sans" w:cs="Open Sans"/>
          <w:bCs/>
          <w:sz w:val="20"/>
          <w:lang w:val="fr-CA"/>
        </w:rPr>
        <w:t>sé par les valeurs de justice</w:t>
      </w:r>
      <w:r w:rsidR="00925F0C" w:rsidRPr="00A76CE8">
        <w:rPr>
          <w:rFonts w:ascii="Open Sans" w:hAnsi="Open Sans" w:cs="Open Sans"/>
          <w:bCs/>
          <w:sz w:val="20"/>
          <w:lang w:val="fr-CA"/>
        </w:rPr>
        <w:t>, int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925F0C" w:rsidRPr="00A76CE8">
        <w:rPr>
          <w:rFonts w:ascii="Open Sans" w:hAnsi="Open Sans" w:cs="Open Sans"/>
          <w:bCs/>
          <w:sz w:val="20"/>
          <w:lang w:val="fr-CA"/>
        </w:rPr>
        <w:t>grit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925F0C" w:rsidRPr="00A76CE8">
        <w:rPr>
          <w:rFonts w:ascii="Open Sans" w:hAnsi="Open Sans" w:cs="Open Sans"/>
          <w:bCs/>
          <w:sz w:val="20"/>
          <w:lang w:val="fr-CA"/>
        </w:rPr>
        <w:t xml:space="preserve">, </w:t>
      </w:r>
      <w:r>
        <w:rPr>
          <w:rFonts w:ascii="Open Sans" w:hAnsi="Open Sans" w:cs="Open Sans"/>
          <w:bCs/>
          <w:sz w:val="20"/>
          <w:lang w:val="fr-CA"/>
        </w:rPr>
        <w:t>et</w:t>
      </w:r>
      <w:r w:rsidR="00077946" w:rsidRPr="00A76CE8">
        <w:rPr>
          <w:rFonts w:ascii="Open Sans" w:hAnsi="Open Sans" w:cs="Open Sans"/>
          <w:bCs/>
          <w:sz w:val="20"/>
          <w:lang w:val="fr-CA"/>
        </w:rPr>
        <w:t xml:space="preserve"> communication</w:t>
      </w:r>
      <w:r>
        <w:rPr>
          <w:rFonts w:ascii="Open Sans" w:hAnsi="Open Sans" w:cs="Open Sans"/>
          <w:bCs/>
          <w:sz w:val="20"/>
          <w:lang w:val="fr-CA"/>
        </w:rPr>
        <w:t xml:space="preserve"> ouverte et sans</w:t>
      </w:r>
      <w:r w:rsidR="00925F0C" w:rsidRPr="00A76CE8">
        <w:rPr>
          <w:rFonts w:ascii="Open Sans" w:hAnsi="Open Sans" w:cs="Open Sans"/>
          <w:bCs/>
          <w:sz w:val="20"/>
          <w:lang w:val="fr-CA"/>
        </w:rPr>
        <w:t xml:space="preserve"> discrimination</w:t>
      </w:r>
      <w:r w:rsidR="00077946" w:rsidRPr="00A76CE8">
        <w:rPr>
          <w:rFonts w:ascii="Open Sans" w:hAnsi="Open Sans" w:cs="Open Sans"/>
          <w:bCs/>
          <w:sz w:val="20"/>
          <w:lang w:val="fr-CA"/>
        </w:rPr>
        <w:t xml:space="preserve">. </w:t>
      </w:r>
    </w:p>
    <w:p w14:paraId="48688D1F" w14:textId="77777777" w:rsidR="007602B7" w:rsidRPr="00A76CE8" w:rsidRDefault="007602B7" w:rsidP="00451B10">
      <w:pPr>
        <w:ind w:left="0"/>
        <w:contextualSpacing/>
        <w:rPr>
          <w:rFonts w:ascii="Open Sans" w:hAnsi="Open Sans" w:cs="Open Sans"/>
          <w:b/>
          <w:bCs/>
          <w:sz w:val="20"/>
          <w:lang w:val="fr-CA"/>
        </w:rPr>
      </w:pPr>
    </w:p>
    <w:p w14:paraId="6DFACB48" w14:textId="108EC7E7" w:rsidR="006A6881" w:rsidRDefault="00A76CE8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  <w:r>
        <w:rPr>
          <w:rFonts w:ascii="Open Sans" w:hAnsi="Open Sans" w:cs="Open Sans"/>
          <w:b/>
          <w:bCs/>
          <w:sz w:val="20"/>
        </w:rPr>
        <w:t>Objectif et a</w:t>
      </w:r>
      <w:r w:rsidR="006A6881" w:rsidRPr="00CE4E0B">
        <w:rPr>
          <w:rFonts w:ascii="Open Sans" w:hAnsi="Open Sans" w:cs="Open Sans"/>
          <w:b/>
          <w:bCs/>
          <w:sz w:val="20"/>
        </w:rPr>
        <w:t>pplication:</w:t>
      </w:r>
    </w:p>
    <w:p w14:paraId="38B40CD1" w14:textId="77777777" w:rsidR="00CD238B" w:rsidRPr="00CE4E0B" w:rsidRDefault="00CD238B" w:rsidP="00451B10">
      <w:pPr>
        <w:ind w:left="0"/>
        <w:contextualSpacing/>
        <w:rPr>
          <w:rFonts w:ascii="Open Sans" w:hAnsi="Open Sans" w:cs="Open Sans"/>
          <w:b/>
          <w:bCs/>
          <w:sz w:val="20"/>
        </w:rPr>
      </w:pPr>
    </w:p>
    <w:p w14:paraId="49556E02" w14:textId="571D116C" w:rsidR="00A337BB" w:rsidRPr="00A76CE8" w:rsidRDefault="00A76CE8" w:rsidP="00451B10">
      <w:pPr>
        <w:numPr>
          <w:ilvl w:val="0"/>
          <w:numId w:val="23"/>
        </w:numPr>
        <w:contextualSpacing/>
        <w:rPr>
          <w:rFonts w:ascii="Open Sans" w:hAnsi="Open Sans" w:cs="Open Sans"/>
          <w:sz w:val="20"/>
          <w:lang w:val="fr-CA"/>
        </w:rPr>
      </w:pPr>
      <w:r w:rsidRPr="00A76CE8">
        <w:rPr>
          <w:rFonts w:ascii="Open Sans" w:hAnsi="Open Sans" w:cs="Open Sans"/>
          <w:sz w:val="20"/>
          <w:lang w:val="fr-CA"/>
        </w:rPr>
        <w:t>L’objectif de la politique de dénonciation est d’en</w:t>
      </w:r>
      <w:r w:rsidR="00A337BB" w:rsidRPr="00A76CE8">
        <w:rPr>
          <w:rFonts w:ascii="Open Sans" w:hAnsi="Open Sans" w:cs="Open Sans"/>
          <w:sz w:val="20"/>
          <w:lang w:val="fr-CA"/>
        </w:rPr>
        <w:t>courage</w:t>
      </w:r>
      <w:r w:rsidRPr="00A76CE8">
        <w:rPr>
          <w:rFonts w:ascii="Open Sans" w:hAnsi="Open Sans" w:cs="Open Sans"/>
          <w:sz w:val="20"/>
          <w:lang w:val="fr-CA"/>
        </w:rPr>
        <w:t>r et de permettre au personnel du</w:t>
      </w:r>
      <w:r w:rsidR="00A337BB" w:rsidRPr="00A76CE8">
        <w:rPr>
          <w:rFonts w:ascii="Open Sans" w:hAnsi="Open Sans" w:cs="Open Sans"/>
          <w:sz w:val="20"/>
          <w:lang w:val="fr-CA"/>
        </w:rPr>
        <w:t xml:space="preserve"> CPC,</w:t>
      </w:r>
      <w:r w:rsidRPr="00A76CE8">
        <w:rPr>
          <w:rFonts w:ascii="Open Sans" w:hAnsi="Open Sans" w:cs="Open Sans"/>
          <w:sz w:val="20"/>
          <w:lang w:val="fr-CA"/>
        </w:rPr>
        <w:t xml:space="preserve"> aux bénévoles, aux sports membres et</w:t>
      </w:r>
      <w:r w:rsidR="00A337BB" w:rsidRPr="00A76CE8">
        <w:rPr>
          <w:rFonts w:ascii="Open Sans" w:hAnsi="Open Sans" w:cs="Open Sans"/>
          <w:sz w:val="20"/>
          <w:lang w:val="fr-CA"/>
        </w:rPr>
        <w:t xml:space="preserve"> </w:t>
      </w:r>
      <w:r w:rsidRPr="00A76CE8">
        <w:rPr>
          <w:rFonts w:ascii="Open Sans" w:hAnsi="Open Sans" w:cs="Open Sans"/>
          <w:sz w:val="20"/>
          <w:lang w:val="fr-CA"/>
        </w:rPr>
        <w:t>aux membres du</w:t>
      </w:r>
      <w:r w:rsidR="00A337BB" w:rsidRPr="00A76CE8">
        <w:rPr>
          <w:rFonts w:ascii="Open Sans" w:hAnsi="Open Sans" w:cs="Open Sans"/>
          <w:sz w:val="20"/>
          <w:lang w:val="fr-CA"/>
        </w:rPr>
        <w:t xml:space="preserve"> public </w:t>
      </w:r>
      <w:r w:rsidRPr="00A76CE8">
        <w:rPr>
          <w:rFonts w:ascii="Open Sans" w:hAnsi="Open Sans" w:cs="Open Sans"/>
          <w:sz w:val="20"/>
          <w:lang w:val="fr-CA"/>
        </w:rPr>
        <w:t>d</w:t>
      </w:r>
      <w:r>
        <w:rPr>
          <w:rFonts w:ascii="Open Sans" w:hAnsi="Open Sans" w:cs="Open Sans"/>
          <w:sz w:val="20"/>
          <w:lang w:val="fr-CA"/>
        </w:rPr>
        <w:t xml:space="preserve">e rapporter toute activité </w:t>
      </w:r>
      <w:r w:rsidR="00925F0C" w:rsidRPr="00A76CE8">
        <w:rPr>
          <w:rFonts w:ascii="Open Sans" w:hAnsi="Open Sans" w:cs="Open Sans"/>
          <w:bCs/>
          <w:sz w:val="20"/>
          <w:lang w:val="fr-CA"/>
        </w:rPr>
        <w:t>ill</w:t>
      </w:r>
      <w:r>
        <w:rPr>
          <w:rFonts w:ascii="Open Sans" w:hAnsi="Open Sans" w:cs="Open Sans"/>
          <w:bCs/>
          <w:sz w:val="20"/>
          <w:lang w:val="fr-CA"/>
        </w:rPr>
        <w:t>é</w:t>
      </w:r>
      <w:r w:rsidR="00925F0C" w:rsidRPr="00A76CE8">
        <w:rPr>
          <w:rFonts w:ascii="Open Sans" w:hAnsi="Open Sans" w:cs="Open Sans"/>
          <w:bCs/>
          <w:sz w:val="20"/>
          <w:lang w:val="fr-CA"/>
        </w:rPr>
        <w:t>gal</w:t>
      </w:r>
      <w:r>
        <w:rPr>
          <w:rFonts w:ascii="Open Sans" w:hAnsi="Open Sans" w:cs="Open Sans"/>
          <w:bCs/>
          <w:sz w:val="20"/>
          <w:lang w:val="fr-CA"/>
        </w:rPr>
        <w:t>e</w:t>
      </w:r>
      <w:r w:rsidR="00925F0C" w:rsidRPr="00A76CE8">
        <w:rPr>
          <w:rFonts w:ascii="Open Sans" w:hAnsi="Open Sans" w:cs="Open Sans"/>
          <w:bCs/>
          <w:sz w:val="20"/>
          <w:lang w:val="fr-CA"/>
        </w:rPr>
        <w:t>, </w:t>
      </w:r>
      <w:r>
        <w:rPr>
          <w:rFonts w:ascii="Open Sans" w:hAnsi="Open Sans" w:cs="Open Sans"/>
          <w:bCs/>
          <w:sz w:val="20"/>
          <w:lang w:val="fr-CA"/>
        </w:rPr>
        <w:t>malhonnête ou</w:t>
      </w:r>
      <w:r w:rsidR="00925F0C" w:rsidRPr="00A76CE8">
        <w:rPr>
          <w:rFonts w:ascii="Open Sans" w:hAnsi="Open Sans" w:cs="Open Sans"/>
          <w:bCs/>
          <w:sz w:val="20"/>
          <w:lang w:val="fr-CA"/>
        </w:rPr>
        <w:t xml:space="preserve"> immoral</w:t>
      </w:r>
      <w:r>
        <w:rPr>
          <w:rFonts w:ascii="Open Sans" w:hAnsi="Open Sans" w:cs="Open Sans"/>
          <w:bCs/>
          <w:sz w:val="20"/>
          <w:lang w:val="fr-CA"/>
        </w:rPr>
        <w:t xml:space="preserve">e concernant les </w:t>
      </w:r>
      <w:r w:rsidR="00FE5FDF">
        <w:rPr>
          <w:rFonts w:ascii="Open Sans" w:hAnsi="Open Sans" w:cs="Open Sans"/>
          <w:bCs/>
          <w:sz w:val="20"/>
          <w:lang w:val="fr-CA"/>
        </w:rPr>
        <w:t>questions</w:t>
      </w:r>
      <w:r w:rsidR="00A337BB" w:rsidRPr="00A76CE8">
        <w:rPr>
          <w:rFonts w:ascii="Open Sans" w:hAnsi="Open Sans" w:cs="Open Sans"/>
          <w:sz w:val="20"/>
          <w:lang w:val="fr-CA"/>
        </w:rPr>
        <w:t xml:space="preserve"> financi</w:t>
      </w:r>
      <w:r w:rsidR="00FE5FDF">
        <w:rPr>
          <w:rFonts w:ascii="Open Sans" w:hAnsi="Open Sans" w:cs="Open Sans"/>
          <w:sz w:val="20"/>
          <w:lang w:val="fr-CA"/>
        </w:rPr>
        <w:t>è</w:t>
      </w:r>
      <w:r>
        <w:rPr>
          <w:rFonts w:ascii="Open Sans" w:hAnsi="Open Sans" w:cs="Open Sans"/>
          <w:sz w:val="20"/>
          <w:lang w:val="fr-CA"/>
        </w:rPr>
        <w:t>r</w:t>
      </w:r>
      <w:r w:rsidR="00FE5FDF">
        <w:rPr>
          <w:rFonts w:ascii="Open Sans" w:hAnsi="Open Sans" w:cs="Open Sans"/>
          <w:sz w:val="20"/>
          <w:lang w:val="fr-CA"/>
        </w:rPr>
        <w:t>e</w:t>
      </w:r>
      <w:r>
        <w:rPr>
          <w:rFonts w:ascii="Open Sans" w:hAnsi="Open Sans" w:cs="Open Sans"/>
          <w:sz w:val="20"/>
          <w:lang w:val="fr-CA"/>
        </w:rPr>
        <w:t>s ou</w:t>
      </w:r>
      <w:r w:rsidR="00A337BB" w:rsidRPr="00A76CE8">
        <w:rPr>
          <w:rFonts w:ascii="Open Sans" w:hAnsi="Open Sans" w:cs="Open Sans"/>
          <w:sz w:val="20"/>
          <w:lang w:val="fr-CA"/>
        </w:rPr>
        <w:t xml:space="preserve"> op</w:t>
      </w:r>
      <w:r>
        <w:rPr>
          <w:rFonts w:ascii="Open Sans" w:hAnsi="Open Sans" w:cs="Open Sans"/>
          <w:sz w:val="20"/>
          <w:lang w:val="fr-CA"/>
        </w:rPr>
        <w:t>é</w:t>
      </w:r>
      <w:r w:rsidR="00A337BB" w:rsidRPr="00A76CE8">
        <w:rPr>
          <w:rFonts w:ascii="Open Sans" w:hAnsi="Open Sans" w:cs="Open Sans"/>
          <w:sz w:val="20"/>
          <w:lang w:val="fr-CA"/>
        </w:rPr>
        <w:t>ration</w:t>
      </w:r>
      <w:r>
        <w:rPr>
          <w:rFonts w:ascii="Open Sans" w:hAnsi="Open Sans" w:cs="Open Sans"/>
          <w:sz w:val="20"/>
          <w:lang w:val="fr-CA"/>
        </w:rPr>
        <w:t>nel</w:t>
      </w:r>
      <w:r w:rsidR="00FE5FDF">
        <w:rPr>
          <w:rFonts w:ascii="Open Sans" w:hAnsi="Open Sans" w:cs="Open Sans"/>
          <w:sz w:val="20"/>
          <w:lang w:val="fr-CA"/>
        </w:rPr>
        <w:t>le</w:t>
      </w:r>
      <w:r>
        <w:rPr>
          <w:rFonts w:ascii="Open Sans" w:hAnsi="Open Sans" w:cs="Open Sans"/>
          <w:sz w:val="20"/>
          <w:lang w:val="fr-CA"/>
        </w:rPr>
        <w:t>s concernant le</w:t>
      </w:r>
      <w:r w:rsidR="00A337BB" w:rsidRPr="00A76CE8">
        <w:rPr>
          <w:rFonts w:ascii="Open Sans" w:hAnsi="Open Sans" w:cs="Open Sans"/>
          <w:sz w:val="20"/>
          <w:lang w:val="fr-CA"/>
        </w:rPr>
        <w:t xml:space="preserve"> CPC, </w:t>
      </w:r>
      <w:r>
        <w:rPr>
          <w:rFonts w:ascii="Open Sans" w:hAnsi="Open Sans" w:cs="Open Sans"/>
          <w:sz w:val="20"/>
          <w:lang w:val="fr-CA"/>
        </w:rPr>
        <w:t>sans crainte de représailles</w:t>
      </w:r>
      <w:r w:rsidR="00A337BB" w:rsidRPr="00A76CE8">
        <w:rPr>
          <w:rFonts w:ascii="Open Sans" w:hAnsi="Open Sans" w:cs="Open Sans"/>
          <w:sz w:val="20"/>
          <w:lang w:val="fr-CA"/>
        </w:rPr>
        <w:t>.</w:t>
      </w:r>
    </w:p>
    <w:p w14:paraId="2E0BD161" w14:textId="77777777" w:rsidR="00451B10" w:rsidRPr="00A76CE8" w:rsidRDefault="00451B10" w:rsidP="00451B10">
      <w:pPr>
        <w:ind w:left="360"/>
        <w:contextualSpacing/>
        <w:rPr>
          <w:rFonts w:ascii="Open Sans" w:hAnsi="Open Sans" w:cs="Open Sans"/>
          <w:sz w:val="20"/>
          <w:lang w:val="fr-CA"/>
        </w:rPr>
      </w:pPr>
    </w:p>
    <w:p w14:paraId="6D6A2F72" w14:textId="1DB2334D" w:rsidR="00A337BB" w:rsidRPr="00A76CE8" w:rsidRDefault="00A76CE8" w:rsidP="00451B10">
      <w:pPr>
        <w:pStyle w:val="Corpsdetexte"/>
        <w:numPr>
          <w:ilvl w:val="0"/>
          <w:numId w:val="23"/>
        </w:numPr>
        <w:spacing w:after="0"/>
        <w:contextualSpacing/>
        <w:jc w:val="both"/>
        <w:rPr>
          <w:rFonts w:ascii="Open Sans" w:hAnsi="Open Sans" w:cs="Open Sans"/>
          <w:lang w:val="fr-CA"/>
        </w:rPr>
      </w:pPr>
      <w:r w:rsidRPr="00A76CE8">
        <w:rPr>
          <w:rFonts w:ascii="Open Sans" w:hAnsi="Open Sans" w:cs="Open Sans"/>
          <w:lang w:val="fr-CA"/>
        </w:rPr>
        <w:t>Les personnes ont un devoir de rapporter toute</w:t>
      </w:r>
      <w:r w:rsidR="00A337BB" w:rsidRPr="00A76CE8">
        <w:rPr>
          <w:rFonts w:ascii="Open Sans" w:hAnsi="Open Sans" w:cs="Open Sans"/>
          <w:lang w:val="fr-CA"/>
        </w:rPr>
        <w:t xml:space="preserve"> activit</w:t>
      </w:r>
      <w:r w:rsidRPr="00A76CE8">
        <w:rPr>
          <w:rFonts w:ascii="Open Sans" w:hAnsi="Open Sans" w:cs="Open Sans"/>
          <w:lang w:val="fr-CA"/>
        </w:rPr>
        <w:t>é qui</w:t>
      </w:r>
      <w:r w:rsidR="00A337BB" w:rsidRPr="00A76CE8">
        <w:rPr>
          <w:rFonts w:ascii="Open Sans" w:hAnsi="Open Sans" w:cs="Open Sans"/>
          <w:lang w:val="fr-CA"/>
        </w:rPr>
        <w:t>:</w:t>
      </w:r>
    </w:p>
    <w:p w14:paraId="47BB4451" w14:textId="41E5E709" w:rsidR="00D521F5" w:rsidRPr="00414A4C" w:rsidRDefault="00414A4C" w:rsidP="00FE0A70">
      <w:pPr>
        <w:pStyle w:val="Paragraphedeliste"/>
        <w:numPr>
          <w:ilvl w:val="0"/>
          <w:numId w:val="26"/>
        </w:numPr>
        <w:ind w:left="1134"/>
        <w:contextualSpacing/>
        <w:rPr>
          <w:rFonts w:ascii="Open Sans" w:hAnsi="Open Sans" w:cs="Open Sans"/>
          <w:sz w:val="20"/>
          <w:szCs w:val="20"/>
          <w:lang w:val="fr-CA"/>
        </w:rPr>
      </w:pPr>
      <w:r w:rsidRPr="00414A4C">
        <w:rPr>
          <w:rFonts w:ascii="Open Sans" w:hAnsi="Open Sans" w:cs="Open Sans"/>
          <w:sz w:val="20"/>
          <w:szCs w:val="20"/>
          <w:lang w:val="fr-CA"/>
        </w:rPr>
        <w:t>Croyent-ils</w:t>
      </w:r>
      <w:r w:rsidR="008855BB">
        <w:rPr>
          <w:rFonts w:ascii="Open Sans" w:hAnsi="Open Sans" w:cs="Open Sans"/>
          <w:sz w:val="20"/>
          <w:szCs w:val="20"/>
          <w:lang w:val="fr-CA"/>
        </w:rPr>
        <w:t>,</w:t>
      </w:r>
      <w:r w:rsidRPr="00414A4C">
        <w:rPr>
          <w:rFonts w:ascii="Open Sans" w:hAnsi="Open Sans" w:cs="Open Sans"/>
          <w:sz w:val="20"/>
          <w:szCs w:val="20"/>
          <w:lang w:val="fr-CA"/>
        </w:rPr>
        <w:t xml:space="preserve"> contrevient à la Loi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;</w:t>
      </w:r>
    </w:p>
    <w:p w14:paraId="7638C545" w14:textId="42D0395D" w:rsidR="00A337BB" w:rsidRPr="00414A4C" w:rsidRDefault="00414A4C" w:rsidP="00FE0A70">
      <w:pPr>
        <w:pStyle w:val="Paragraphedeliste"/>
        <w:numPr>
          <w:ilvl w:val="0"/>
          <w:numId w:val="26"/>
        </w:numPr>
        <w:tabs>
          <w:tab w:val="left" w:pos="1195"/>
        </w:tabs>
        <w:ind w:left="1134" w:right="217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  <w:r w:rsidRPr="00414A4C">
        <w:rPr>
          <w:rFonts w:ascii="Open Sans" w:hAnsi="Open Sans" w:cs="Open Sans"/>
          <w:sz w:val="20"/>
          <w:szCs w:val="20"/>
          <w:lang w:val="fr-CA"/>
        </w:rPr>
        <w:t>R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epr</w:t>
      </w:r>
      <w:r w:rsidRPr="00414A4C">
        <w:rPr>
          <w:rFonts w:ascii="Open Sans" w:hAnsi="Open Sans" w:cs="Open Sans"/>
          <w:sz w:val="20"/>
          <w:szCs w:val="20"/>
          <w:lang w:val="fr-CA"/>
        </w:rPr>
        <w:t>é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sent</w:t>
      </w:r>
      <w:r w:rsidRPr="00414A4C">
        <w:rPr>
          <w:rFonts w:ascii="Open Sans" w:hAnsi="Open Sans" w:cs="Open Sans"/>
          <w:sz w:val="20"/>
          <w:szCs w:val="20"/>
          <w:lang w:val="fr-CA"/>
        </w:rPr>
        <w:t>e un conflit d’intérêt réel ou perçu ou un</w:t>
      </w:r>
      <w:r>
        <w:rPr>
          <w:rFonts w:ascii="Open Sans" w:hAnsi="Open Sans" w:cs="Open Sans"/>
          <w:sz w:val="20"/>
          <w:szCs w:val="20"/>
          <w:lang w:val="fr-CA"/>
        </w:rPr>
        <w:t xml:space="preserve"> bris d’une politique du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 xml:space="preserve"> C</w:t>
      </w:r>
      <w:r w:rsidR="00D521F5" w:rsidRPr="00414A4C">
        <w:rPr>
          <w:rFonts w:ascii="Open Sans" w:hAnsi="Open Sans" w:cs="Open Sans"/>
          <w:sz w:val="20"/>
          <w:szCs w:val="20"/>
          <w:lang w:val="fr-CA"/>
        </w:rPr>
        <w:t>PC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;</w:t>
      </w:r>
    </w:p>
    <w:p w14:paraId="1C636026" w14:textId="29807546" w:rsidR="00A337BB" w:rsidRPr="00414A4C" w:rsidRDefault="00414A4C" w:rsidP="00FE0A70">
      <w:pPr>
        <w:pStyle w:val="Paragraphedeliste"/>
        <w:numPr>
          <w:ilvl w:val="0"/>
          <w:numId w:val="26"/>
        </w:numPr>
        <w:tabs>
          <w:tab w:val="left" w:pos="1166"/>
        </w:tabs>
        <w:ind w:left="1134"/>
        <w:contextualSpacing/>
        <w:rPr>
          <w:rFonts w:ascii="Open Sans" w:hAnsi="Open Sans" w:cs="Open Sans"/>
          <w:sz w:val="20"/>
          <w:szCs w:val="20"/>
          <w:lang w:val="fr-CA"/>
        </w:rPr>
      </w:pPr>
      <w:r w:rsidRPr="00414A4C">
        <w:rPr>
          <w:rFonts w:ascii="Open Sans" w:hAnsi="Open Sans" w:cs="Open Sans"/>
          <w:sz w:val="20"/>
          <w:szCs w:val="20"/>
          <w:lang w:val="fr-CA"/>
        </w:rPr>
        <w:t>R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epr</w:t>
      </w:r>
      <w:r w:rsidRPr="00414A4C">
        <w:rPr>
          <w:rFonts w:ascii="Open Sans" w:hAnsi="Open Sans" w:cs="Open Sans"/>
          <w:sz w:val="20"/>
          <w:szCs w:val="20"/>
          <w:lang w:val="fr-CA"/>
        </w:rPr>
        <w:t>é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sent</w:t>
      </w:r>
      <w:r w:rsidRPr="00414A4C">
        <w:rPr>
          <w:rFonts w:ascii="Open Sans" w:hAnsi="Open Sans" w:cs="Open Sans"/>
          <w:sz w:val="20"/>
          <w:szCs w:val="20"/>
          <w:lang w:val="fr-CA"/>
        </w:rPr>
        <w:t>e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Pr="00414A4C">
        <w:rPr>
          <w:rFonts w:ascii="Open Sans" w:hAnsi="Open Sans" w:cs="Open Sans"/>
          <w:sz w:val="20"/>
          <w:szCs w:val="20"/>
          <w:lang w:val="fr-CA"/>
        </w:rPr>
        <w:t xml:space="preserve">une mauvaise utilisation des </w:t>
      </w:r>
      <w:r>
        <w:rPr>
          <w:rFonts w:ascii="Open Sans" w:hAnsi="Open Sans" w:cs="Open Sans"/>
          <w:sz w:val="20"/>
          <w:szCs w:val="20"/>
          <w:lang w:val="fr-CA"/>
        </w:rPr>
        <w:t>fonds ou des avoirs du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 xml:space="preserve"> C</w:t>
      </w:r>
      <w:r w:rsidR="00D521F5" w:rsidRPr="00414A4C">
        <w:rPr>
          <w:rFonts w:ascii="Open Sans" w:hAnsi="Open Sans" w:cs="Open Sans"/>
          <w:sz w:val="20"/>
          <w:szCs w:val="20"/>
          <w:lang w:val="fr-CA"/>
        </w:rPr>
        <w:t>P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C;</w:t>
      </w:r>
      <w:r w:rsidR="00A337BB" w:rsidRPr="00414A4C">
        <w:rPr>
          <w:rFonts w:ascii="Open Sans" w:hAnsi="Open Sans" w:cs="Open Sans"/>
          <w:spacing w:val="-13"/>
          <w:sz w:val="20"/>
          <w:szCs w:val="20"/>
          <w:lang w:val="fr-CA"/>
        </w:rPr>
        <w:t xml:space="preserve"> </w:t>
      </w:r>
      <w:proofErr w:type="gramStart"/>
      <w:r w:rsidR="00A337BB" w:rsidRPr="00414A4C">
        <w:rPr>
          <w:rFonts w:ascii="Open Sans" w:hAnsi="Open Sans" w:cs="Open Sans"/>
          <w:sz w:val="20"/>
          <w:szCs w:val="20"/>
          <w:lang w:val="fr-CA"/>
        </w:rPr>
        <w:t>o</w:t>
      </w:r>
      <w:r>
        <w:rPr>
          <w:rFonts w:ascii="Open Sans" w:hAnsi="Open Sans" w:cs="Open Sans"/>
          <w:sz w:val="20"/>
          <w:szCs w:val="20"/>
          <w:lang w:val="fr-CA"/>
        </w:rPr>
        <w:t>u</w:t>
      </w:r>
      <w:proofErr w:type="gramEnd"/>
    </w:p>
    <w:p w14:paraId="2B6C5804" w14:textId="64BFEF15" w:rsidR="00A337BB" w:rsidRPr="00414A4C" w:rsidRDefault="00414A4C" w:rsidP="00FE0A70">
      <w:pPr>
        <w:pStyle w:val="Paragraphedeliste"/>
        <w:numPr>
          <w:ilvl w:val="0"/>
          <w:numId w:val="26"/>
        </w:numPr>
        <w:tabs>
          <w:tab w:val="left" w:pos="1181"/>
        </w:tabs>
        <w:ind w:left="1134"/>
        <w:contextualSpacing/>
        <w:rPr>
          <w:rFonts w:ascii="Open Sans" w:hAnsi="Open Sans" w:cs="Open Sans"/>
          <w:sz w:val="20"/>
          <w:szCs w:val="20"/>
          <w:lang w:val="fr-CA"/>
        </w:rPr>
      </w:pPr>
      <w:r w:rsidRPr="00414A4C">
        <w:rPr>
          <w:rFonts w:ascii="Open Sans" w:hAnsi="Open Sans" w:cs="Open Sans"/>
          <w:sz w:val="20"/>
          <w:szCs w:val="20"/>
          <w:lang w:val="fr-CA"/>
        </w:rPr>
        <w:t>R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epr</w:t>
      </w:r>
      <w:r w:rsidRPr="00414A4C">
        <w:rPr>
          <w:rFonts w:ascii="Open Sans" w:hAnsi="Open Sans" w:cs="Open Sans"/>
          <w:sz w:val="20"/>
          <w:szCs w:val="20"/>
          <w:lang w:val="fr-CA"/>
        </w:rPr>
        <w:t>é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sent</w:t>
      </w:r>
      <w:r w:rsidRPr="00414A4C">
        <w:rPr>
          <w:rFonts w:ascii="Open Sans" w:hAnsi="Open Sans" w:cs="Open Sans"/>
          <w:sz w:val="20"/>
          <w:szCs w:val="20"/>
          <w:lang w:val="fr-CA"/>
        </w:rPr>
        <w:t>e un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 xml:space="preserve"> danger </w:t>
      </w:r>
      <w:r w:rsidRPr="00414A4C">
        <w:rPr>
          <w:rFonts w:ascii="Open Sans" w:hAnsi="Open Sans" w:cs="Open Sans"/>
          <w:sz w:val="20"/>
          <w:szCs w:val="20"/>
          <w:lang w:val="fr-CA"/>
        </w:rPr>
        <w:t xml:space="preserve">pour la santé 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publi</w:t>
      </w:r>
      <w:r>
        <w:rPr>
          <w:rFonts w:ascii="Open Sans" w:hAnsi="Open Sans" w:cs="Open Sans"/>
          <w:sz w:val="20"/>
          <w:szCs w:val="20"/>
          <w:lang w:val="fr-CA"/>
        </w:rPr>
        <w:t>q</w:t>
      </w:r>
      <w:r w:rsidRPr="00414A4C">
        <w:rPr>
          <w:rFonts w:ascii="Open Sans" w:hAnsi="Open Sans" w:cs="Open Sans"/>
          <w:sz w:val="20"/>
          <w:szCs w:val="20"/>
          <w:lang w:val="fr-CA"/>
        </w:rPr>
        <w:t xml:space="preserve">ue, la </w:t>
      </w:r>
      <w:r>
        <w:rPr>
          <w:rFonts w:ascii="Open Sans" w:hAnsi="Open Sans" w:cs="Open Sans"/>
          <w:sz w:val="20"/>
          <w:szCs w:val="20"/>
          <w:lang w:val="fr-CA"/>
        </w:rPr>
        <w:t>sécurité et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/o</w:t>
      </w:r>
      <w:r>
        <w:rPr>
          <w:rFonts w:ascii="Open Sans" w:hAnsi="Open Sans" w:cs="Open Sans"/>
          <w:sz w:val="20"/>
          <w:szCs w:val="20"/>
          <w:lang w:val="fr-CA"/>
        </w:rPr>
        <w:t>u l’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environ</w:t>
      </w:r>
      <w:r>
        <w:rPr>
          <w:rFonts w:ascii="Open Sans" w:hAnsi="Open Sans" w:cs="Open Sans"/>
          <w:sz w:val="20"/>
          <w:szCs w:val="20"/>
          <w:lang w:val="fr-CA"/>
        </w:rPr>
        <w:t>ne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ment.</w:t>
      </w:r>
    </w:p>
    <w:p w14:paraId="76794C7E" w14:textId="77777777" w:rsidR="00A337BB" w:rsidRPr="00414A4C" w:rsidRDefault="00A337BB" w:rsidP="00451B10">
      <w:pPr>
        <w:pStyle w:val="Corpsdetexte"/>
        <w:spacing w:after="0"/>
        <w:contextualSpacing/>
        <w:rPr>
          <w:rFonts w:ascii="Open Sans" w:hAnsi="Open Sans" w:cs="Open Sans"/>
          <w:lang w:val="fr-CA"/>
        </w:rPr>
      </w:pPr>
    </w:p>
    <w:p w14:paraId="26788313" w14:textId="54D6CFB9" w:rsidR="00A337BB" w:rsidRPr="00414A4C" w:rsidRDefault="00414A4C" w:rsidP="00451B10">
      <w:pPr>
        <w:pStyle w:val="Paragraphedeliste"/>
        <w:numPr>
          <w:ilvl w:val="0"/>
          <w:numId w:val="23"/>
        </w:numPr>
        <w:contextualSpacing/>
        <w:rPr>
          <w:rFonts w:ascii="Open Sans" w:hAnsi="Open Sans" w:cs="Open Sans"/>
          <w:bCs/>
          <w:sz w:val="20"/>
          <w:szCs w:val="20"/>
          <w:lang w:val="fr-CA"/>
        </w:rPr>
      </w:pPr>
      <w:r w:rsidRPr="00414A4C">
        <w:rPr>
          <w:rFonts w:ascii="Open Sans" w:hAnsi="Open Sans" w:cs="Open Sans"/>
          <w:sz w:val="20"/>
          <w:szCs w:val="20"/>
          <w:lang w:val="fr-CA"/>
        </w:rPr>
        <w:t>Cette</w:t>
      </w:r>
      <w:r w:rsidR="00A337BB" w:rsidRPr="00414A4C">
        <w:rPr>
          <w:rFonts w:ascii="Open Sans" w:hAnsi="Open Sans" w:cs="Open Sans"/>
          <w:spacing w:val="-10"/>
          <w:sz w:val="20"/>
          <w:szCs w:val="20"/>
          <w:lang w:val="fr-CA"/>
        </w:rPr>
        <w:t xml:space="preserve"> 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poli</w:t>
      </w:r>
      <w:r w:rsidRPr="00414A4C">
        <w:rPr>
          <w:rFonts w:ascii="Open Sans" w:hAnsi="Open Sans" w:cs="Open Sans"/>
          <w:sz w:val="20"/>
          <w:szCs w:val="20"/>
          <w:lang w:val="fr-CA"/>
        </w:rPr>
        <w:t>tique fournit une</w:t>
      </w:r>
      <w:r w:rsidR="00A337BB" w:rsidRPr="00414A4C">
        <w:rPr>
          <w:rFonts w:ascii="Open Sans" w:hAnsi="Open Sans" w:cs="Open Sans"/>
          <w:spacing w:val="-8"/>
          <w:sz w:val="20"/>
          <w:szCs w:val="20"/>
          <w:lang w:val="fr-CA"/>
        </w:rPr>
        <w:t xml:space="preserve"> 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direction</w:t>
      </w:r>
      <w:r w:rsidR="00A337BB" w:rsidRPr="00414A4C">
        <w:rPr>
          <w:rFonts w:ascii="Open Sans" w:hAnsi="Open Sans" w:cs="Open Sans"/>
          <w:spacing w:val="-9"/>
          <w:sz w:val="20"/>
          <w:szCs w:val="20"/>
          <w:lang w:val="fr-CA"/>
        </w:rPr>
        <w:t xml:space="preserve"> </w:t>
      </w:r>
      <w:r w:rsidRPr="00414A4C">
        <w:rPr>
          <w:rFonts w:ascii="Open Sans" w:hAnsi="Open Sans" w:cs="Open Sans"/>
          <w:spacing w:val="-9"/>
          <w:sz w:val="20"/>
          <w:szCs w:val="20"/>
          <w:lang w:val="fr-CA"/>
        </w:rPr>
        <w:t>concernant la procédure pour rapp</w:t>
      </w:r>
      <w:r>
        <w:rPr>
          <w:rFonts w:ascii="Open Sans" w:hAnsi="Open Sans" w:cs="Open Sans"/>
          <w:spacing w:val="-9"/>
          <w:sz w:val="20"/>
          <w:szCs w:val="20"/>
          <w:lang w:val="fr-CA"/>
        </w:rPr>
        <w:t>orter une activité</w:t>
      </w:r>
      <w:r w:rsidR="00A337BB" w:rsidRPr="00414A4C">
        <w:rPr>
          <w:rFonts w:ascii="Open Sans" w:hAnsi="Open Sans" w:cs="Open Sans"/>
          <w:spacing w:val="-9"/>
          <w:sz w:val="20"/>
          <w:szCs w:val="20"/>
          <w:lang w:val="fr-CA"/>
        </w:rPr>
        <w:t xml:space="preserve"> 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questio</w:t>
      </w:r>
      <w:r>
        <w:rPr>
          <w:rFonts w:ascii="Open Sans" w:hAnsi="Open Sans" w:cs="Open Sans"/>
          <w:sz w:val="20"/>
          <w:szCs w:val="20"/>
          <w:lang w:val="fr-CA"/>
        </w:rPr>
        <w:t>n</w:t>
      </w:r>
      <w:r w:rsidR="00A337BB" w:rsidRPr="00414A4C">
        <w:rPr>
          <w:rFonts w:ascii="Open Sans" w:hAnsi="Open Sans" w:cs="Open Sans"/>
          <w:sz w:val="20"/>
          <w:szCs w:val="20"/>
          <w:lang w:val="fr-CA"/>
        </w:rPr>
        <w:t>nable</w:t>
      </w:r>
      <w:r w:rsidR="00A337BB" w:rsidRPr="00414A4C">
        <w:rPr>
          <w:rFonts w:ascii="Open Sans" w:hAnsi="Open Sans" w:cs="Open Sans"/>
          <w:spacing w:val="-10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pacing w:val="-10"/>
          <w:sz w:val="20"/>
          <w:szCs w:val="20"/>
          <w:lang w:val="fr-CA"/>
        </w:rPr>
        <w:t>et le règlement de ces rapports</w:t>
      </w:r>
    </w:p>
    <w:p w14:paraId="784928C5" w14:textId="77777777" w:rsidR="00A337BB" w:rsidRPr="00414A4C" w:rsidRDefault="00A337BB" w:rsidP="00451B10">
      <w:pPr>
        <w:ind w:left="0"/>
        <w:contextualSpacing/>
        <w:rPr>
          <w:rFonts w:ascii="Open Sans" w:hAnsi="Open Sans" w:cs="Open Sans"/>
          <w:bCs/>
          <w:sz w:val="20"/>
          <w:lang w:val="fr-CA"/>
        </w:rPr>
      </w:pPr>
    </w:p>
    <w:p w14:paraId="3035E673" w14:textId="101D4C64" w:rsidR="001717B3" w:rsidRDefault="00451B10" w:rsidP="00451B10">
      <w:pPr>
        <w:pStyle w:val="Titre3"/>
        <w:spacing w:before="0"/>
        <w:ind w:left="0"/>
        <w:contextualSpacing/>
        <w:jc w:val="both"/>
        <w:rPr>
          <w:rFonts w:ascii="Open Sans" w:hAnsi="Open Sans" w:cs="Open Sans"/>
          <w:sz w:val="20"/>
          <w:szCs w:val="20"/>
        </w:rPr>
      </w:pPr>
      <w:r w:rsidRPr="00CE4E0B">
        <w:rPr>
          <w:rFonts w:ascii="Open Sans" w:hAnsi="Open Sans" w:cs="Open Sans"/>
          <w:sz w:val="20"/>
          <w:szCs w:val="20"/>
        </w:rPr>
        <w:t>Rai</w:t>
      </w:r>
      <w:r w:rsidR="00414A4C">
        <w:rPr>
          <w:rFonts w:ascii="Open Sans" w:hAnsi="Open Sans" w:cs="Open Sans"/>
          <w:sz w:val="20"/>
          <w:szCs w:val="20"/>
        </w:rPr>
        <w:t>s</w:t>
      </w:r>
      <w:r w:rsidRPr="00CE4E0B">
        <w:rPr>
          <w:rFonts w:ascii="Open Sans" w:hAnsi="Open Sans" w:cs="Open Sans"/>
          <w:sz w:val="20"/>
          <w:szCs w:val="20"/>
        </w:rPr>
        <w:t>on</w:t>
      </w:r>
    </w:p>
    <w:p w14:paraId="6FBA1166" w14:textId="77777777" w:rsidR="00CD238B" w:rsidRPr="00CE4E0B" w:rsidRDefault="00CD238B" w:rsidP="00451B10">
      <w:pPr>
        <w:pStyle w:val="Titre3"/>
        <w:spacing w:before="0"/>
        <w:ind w:left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1ED69588" w14:textId="5DAC0BB8" w:rsidR="00D521F5" w:rsidRPr="00414A4C" w:rsidRDefault="00414A4C" w:rsidP="00451B10">
      <w:pPr>
        <w:pStyle w:val="Corpsdetexte"/>
        <w:numPr>
          <w:ilvl w:val="0"/>
          <w:numId w:val="23"/>
        </w:numPr>
        <w:spacing w:after="0"/>
        <w:ind w:right="217"/>
        <w:contextualSpacing/>
        <w:jc w:val="both"/>
        <w:rPr>
          <w:rFonts w:ascii="Open Sans" w:hAnsi="Open Sans" w:cs="Open Sans"/>
          <w:lang w:val="fr-CA"/>
        </w:rPr>
      </w:pPr>
      <w:r w:rsidRPr="00414A4C">
        <w:rPr>
          <w:rFonts w:ascii="Open Sans" w:hAnsi="Open Sans" w:cs="Open Sans"/>
          <w:lang w:val="fr-CA"/>
        </w:rPr>
        <w:t>Le</w:t>
      </w:r>
      <w:r w:rsidR="00D521F5" w:rsidRPr="00414A4C">
        <w:rPr>
          <w:rFonts w:ascii="Open Sans" w:hAnsi="Open Sans" w:cs="Open Sans"/>
          <w:lang w:val="fr-CA"/>
        </w:rPr>
        <w:t xml:space="preserve"> CPC </w:t>
      </w:r>
      <w:r w:rsidRPr="00414A4C">
        <w:rPr>
          <w:rFonts w:ascii="Open Sans" w:hAnsi="Open Sans" w:cs="Open Sans"/>
          <w:lang w:val="fr-CA"/>
        </w:rPr>
        <w:t xml:space="preserve">est engagé à maintenir une haute norme de confiance </w:t>
      </w:r>
      <w:r>
        <w:rPr>
          <w:rFonts w:ascii="Open Sans" w:hAnsi="Open Sans" w:cs="Open Sans"/>
          <w:lang w:val="fr-CA"/>
        </w:rPr>
        <w:t>du</w:t>
      </w:r>
      <w:r w:rsidRPr="00414A4C">
        <w:rPr>
          <w:rFonts w:ascii="Open Sans" w:hAnsi="Open Sans" w:cs="Open Sans"/>
          <w:lang w:val="fr-CA"/>
        </w:rPr>
        <w:t xml:space="preserve"> </w:t>
      </w:r>
      <w:r w:rsidR="00D521F5" w:rsidRPr="00414A4C">
        <w:rPr>
          <w:rFonts w:ascii="Open Sans" w:hAnsi="Open Sans" w:cs="Open Sans"/>
          <w:lang w:val="fr-CA"/>
        </w:rPr>
        <w:t xml:space="preserve">public </w:t>
      </w:r>
      <w:r>
        <w:rPr>
          <w:rFonts w:ascii="Open Sans" w:hAnsi="Open Sans" w:cs="Open Sans"/>
          <w:lang w:val="fr-CA"/>
        </w:rPr>
        <w:t>et la confiance de ses intervenants</w:t>
      </w:r>
      <w:r w:rsidR="00D521F5" w:rsidRPr="00414A4C">
        <w:rPr>
          <w:rFonts w:ascii="Open Sans" w:hAnsi="Open Sans" w:cs="Open Sans"/>
          <w:lang w:val="fr-CA"/>
        </w:rPr>
        <w:t>.</w:t>
      </w:r>
      <w:r>
        <w:rPr>
          <w:rFonts w:ascii="Open Sans" w:hAnsi="Open Sans" w:cs="Open Sans"/>
          <w:lang w:val="fr-CA"/>
        </w:rPr>
        <w:t xml:space="preserve"> </w:t>
      </w:r>
      <w:r w:rsidRPr="00414A4C">
        <w:rPr>
          <w:rFonts w:ascii="Open Sans" w:hAnsi="Open Sans" w:cs="Open Sans"/>
          <w:lang w:val="fr-CA"/>
        </w:rPr>
        <w:t>En conséquence, le</w:t>
      </w:r>
      <w:r w:rsidR="00D521F5" w:rsidRPr="00414A4C">
        <w:rPr>
          <w:rFonts w:ascii="Open Sans" w:hAnsi="Open Sans" w:cs="Open Sans"/>
          <w:lang w:val="fr-CA"/>
        </w:rPr>
        <w:t xml:space="preserve"> CPC </w:t>
      </w:r>
      <w:r w:rsidRPr="00414A4C">
        <w:rPr>
          <w:rFonts w:ascii="Open Sans" w:hAnsi="Open Sans" w:cs="Open Sans"/>
          <w:lang w:val="fr-CA"/>
        </w:rPr>
        <w:t>exige l’</w:t>
      </w:r>
      <w:r w:rsidR="00D521F5" w:rsidRPr="00414A4C">
        <w:rPr>
          <w:rFonts w:ascii="Open Sans" w:hAnsi="Open Sans" w:cs="Open Sans"/>
          <w:lang w:val="fr-CA"/>
        </w:rPr>
        <w:t xml:space="preserve">observation </w:t>
      </w:r>
      <w:r w:rsidRPr="00414A4C">
        <w:rPr>
          <w:rFonts w:ascii="Open Sans" w:hAnsi="Open Sans" w:cs="Open Sans"/>
          <w:lang w:val="fr-CA"/>
        </w:rPr>
        <w:t>de hautes normes d</w:t>
      </w:r>
      <w:r>
        <w:rPr>
          <w:rFonts w:ascii="Open Sans" w:hAnsi="Open Sans" w:cs="Open Sans"/>
          <w:lang w:val="fr-CA"/>
        </w:rPr>
        <w:t>ans les opérations</w:t>
      </w:r>
      <w:r w:rsidR="00D521F5" w:rsidRPr="00414A4C">
        <w:rPr>
          <w:rFonts w:ascii="Open Sans" w:hAnsi="Open Sans" w:cs="Open Sans"/>
          <w:lang w:val="fr-CA"/>
        </w:rPr>
        <w:t xml:space="preserve"> </w:t>
      </w:r>
      <w:r w:rsidR="00BE0C7F" w:rsidRPr="00414A4C">
        <w:rPr>
          <w:rFonts w:ascii="Open Sans" w:hAnsi="Open Sans" w:cs="Open Sans"/>
          <w:lang w:val="fr-CA"/>
        </w:rPr>
        <w:t>fiducia</w:t>
      </w:r>
      <w:r>
        <w:rPr>
          <w:rFonts w:ascii="Open Sans" w:hAnsi="Open Sans" w:cs="Open Sans"/>
          <w:lang w:val="fr-CA"/>
        </w:rPr>
        <w:t>i</w:t>
      </w:r>
      <w:r w:rsidR="00BE0C7F" w:rsidRPr="00414A4C">
        <w:rPr>
          <w:rFonts w:ascii="Open Sans" w:hAnsi="Open Sans" w:cs="Open Sans"/>
          <w:lang w:val="fr-CA"/>
        </w:rPr>
        <w:t>r</w:t>
      </w:r>
      <w:r>
        <w:rPr>
          <w:rFonts w:ascii="Open Sans" w:hAnsi="Open Sans" w:cs="Open Sans"/>
          <w:lang w:val="fr-CA"/>
        </w:rPr>
        <w:t>es et l’éthique personnelle dans la</w:t>
      </w:r>
      <w:r w:rsidR="00D521F5" w:rsidRPr="00414A4C">
        <w:rPr>
          <w:rFonts w:ascii="Open Sans" w:hAnsi="Open Sans" w:cs="Open Sans"/>
          <w:lang w:val="fr-CA"/>
        </w:rPr>
        <w:t xml:space="preserve"> condu</w:t>
      </w:r>
      <w:r>
        <w:rPr>
          <w:rFonts w:ascii="Open Sans" w:hAnsi="Open Sans" w:cs="Open Sans"/>
          <w:lang w:val="fr-CA"/>
        </w:rPr>
        <w:t>i</w:t>
      </w:r>
      <w:r w:rsidR="00D521F5" w:rsidRPr="00414A4C">
        <w:rPr>
          <w:rFonts w:ascii="Open Sans" w:hAnsi="Open Sans" w:cs="Open Sans"/>
          <w:lang w:val="fr-CA"/>
        </w:rPr>
        <w:t>t</w:t>
      </w:r>
      <w:r>
        <w:rPr>
          <w:rFonts w:ascii="Open Sans" w:hAnsi="Open Sans" w:cs="Open Sans"/>
          <w:lang w:val="fr-CA"/>
        </w:rPr>
        <w:t>e</w:t>
      </w:r>
      <w:r w:rsidR="00D521F5" w:rsidRPr="00414A4C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des tâches et des</w:t>
      </w:r>
      <w:r w:rsidR="00D521F5" w:rsidRPr="00414A4C">
        <w:rPr>
          <w:rFonts w:ascii="Open Sans" w:hAnsi="Open Sans" w:cs="Open Sans"/>
          <w:lang w:val="fr-CA"/>
        </w:rPr>
        <w:t xml:space="preserve"> respons</w:t>
      </w:r>
      <w:r>
        <w:rPr>
          <w:rFonts w:ascii="Open Sans" w:hAnsi="Open Sans" w:cs="Open Sans"/>
          <w:lang w:val="fr-CA"/>
        </w:rPr>
        <w:t>a</w:t>
      </w:r>
      <w:r w:rsidR="00D521F5" w:rsidRPr="00414A4C">
        <w:rPr>
          <w:rFonts w:ascii="Open Sans" w:hAnsi="Open Sans" w:cs="Open Sans"/>
          <w:lang w:val="fr-CA"/>
        </w:rPr>
        <w:t>bilit</w:t>
      </w:r>
      <w:r>
        <w:rPr>
          <w:rFonts w:ascii="Open Sans" w:hAnsi="Open Sans" w:cs="Open Sans"/>
          <w:lang w:val="fr-CA"/>
        </w:rPr>
        <w:t>é</w:t>
      </w:r>
      <w:r w:rsidR="00D521F5" w:rsidRPr="00414A4C">
        <w:rPr>
          <w:rFonts w:ascii="Open Sans" w:hAnsi="Open Sans" w:cs="Open Sans"/>
          <w:lang w:val="fr-CA"/>
        </w:rPr>
        <w:t xml:space="preserve">s </w:t>
      </w:r>
      <w:r>
        <w:rPr>
          <w:rFonts w:ascii="Open Sans" w:hAnsi="Open Sans" w:cs="Open Sans"/>
          <w:lang w:val="fr-CA"/>
        </w:rPr>
        <w:t>de tous les</w:t>
      </w:r>
      <w:r w:rsidR="00D521F5" w:rsidRPr="00414A4C">
        <w:rPr>
          <w:rFonts w:ascii="Open Sans" w:hAnsi="Open Sans" w:cs="Open Sans"/>
          <w:lang w:val="fr-CA"/>
        </w:rPr>
        <w:t xml:space="preserve"> participants</w:t>
      </w:r>
      <w:r>
        <w:rPr>
          <w:rFonts w:ascii="Open Sans" w:hAnsi="Open Sans" w:cs="Open Sans"/>
          <w:lang w:val="fr-CA"/>
        </w:rPr>
        <w:t xml:space="preserve"> du CPC</w:t>
      </w:r>
      <w:r w:rsidR="00D521F5" w:rsidRPr="00414A4C">
        <w:rPr>
          <w:rFonts w:ascii="Open Sans" w:hAnsi="Open Sans" w:cs="Open Sans"/>
          <w:lang w:val="fr-CA"/>
        </w:rPr>
        <w:t>.</w:t>
      </w:r>
    </w:p>
    <w:p w14:paraId="13882F58" w14:textId="77777777" w:rsidR="00CE4E0B" w:rsidRPr="00414A4C" w:rsidRDefault="00CE4E0B" w:rsidP="00CE4E0B">
      <w:pPr>
        <w:pStyle w:val="Corpsdetexte"/>
        <w:spacing w:after="0"/>
        <w:ind w:left="360" w:right="217"/>
        <w:contextualSpacing/>
        <w:jc w:val="both"/>
        <w:rPr>
          <w:rFonts w:ascii="Open Sans" w:hAnsi="Open Sans" w:cs="Open Sans"/>
          <w:lang w:val="fr-CA"/>
        </w:rPr>
      </w:pPr>
    </w:p>
    <w:p w14:paraId="29334E63" w14:textId="583493F7" w:rsidR="00D521F5" w:rsidRPr="00414A4C" w:rsidRDefault="00414A4C" w:rsidP="00451B10">
      <w:pPr>
        <w:pStyle w:val="Corpsdetexte"/>
        <w:numPr>
          <w:ilvl w:val="0"/>
          <w:numId w:val="23"/>
        </w:numPr>
        <w:spacing w:after="0"/>
        <w:ind w:right="215"/>
        <w:contextualSpacing/>
        <w:jc w:val="both"/>
        <w:rPr>
          <w:rFonts w:ascii="Open Sans" w:hAnsi="Open Sans" w:cs="Open Sans"/>
          <w:lang w:val="fr-CA"/>
        </w:rPr>
      </w:pPr>
      <w:r w:rsidRPr="00414A4C">
        <w:rPr>
          <w:rFonts w:ascii="Open Sans" w:hAnsi="Open Sans" w:cs="Open Sans"/>
          <w:lang w:val="fr-CA"/>
        </w:rPr>
        <w:t>Tous les</w:t>
      </w:r>
      <w:r w:rsidR="00D521F5" w:rsidRPr="00414A4C">
        <w:rPr>
          <w:rFonts w:ascii="Open Sans" w:hAnsi="Open Sans" w:cs="Open Sans"/>
          <w:lang w:val="fr-CA"/>
        </w:rPr>
        <w:t xml:space="preserve"> participants </w:t>
      </w:r>
      <w:r w:rsidRPr="00414A4C">
        <w:rPr>
          <w:rFonts w:ascii="Open Sans" w:hAnsi="Open Sans" w:cs="Open Sans"/>
          <w:lang w:val="fr-CA"/>
        </w:rPr>
        <w:t>du CPC ont une</w:t>
      </w:r>
      <w:r w:rsidR="00D521F5" w:rsidRPr="00414A4C">
        <w:rPr>
          <w:rFonts w:ascii="Open Sans" w:hAnsi="Open Sans" w:cs="Open Sans"/>
          <w:lang w:val="fr-CA"/>
        </w:rPr>
        <w:t xml:space="preserve"> obligation </w:t>
      </w:r>
      <w:r w:rsidRPr="00414A4C">
        <w:rPr>
          <w:rFonts w:ascii="Open Sans" w:hAnsi="Open Sans" w:cs="Open Sans"/>
          <w:lang w:val="fr-CA"/>
        </w:rPr>
        <w:t>de rapporter une activité</w:t>
      </w:r>
      <w:r w:rsidR="00D521F5" w:rsidRPr="00414A4C">
        <w:rPr>
          <w:rFonts w:ascii="Open Sans" w:hAnsi="Open Sans" w:cs="Open Sans"/>
          <w:lang w:val="fr-CA"/>
        </w:rPr>
        <w:t xml:space="preserve"> question</w:t>
      </w:r>
      <w:r w:rsidRPr="00414A4C">
        <w:rPr>
          <w:rFonts w:ascii="Open Sans" w:hAnsi="Open Sans" w:cs="Open Sans"/>
          <w:lang w:val="fr-CA"/>
        </w:rPr>
        <w:t>n</w:t>
      </w:r>
      <w:r w:rsidR="00D521F5" w:rsidRPr="00414A4C">
        <w:rPr>
          <w:rFonts w:ascii="Open Sans" w:hAnsi="Open Sans" w:cs="Open Sans"/>
          <w:lang w:val="fr-CA"/>
        </w:rPr>
        <w:t xml:space="preserve">able </w:t>
      </w:r>
      <w:r w:rsidRPr="00414A4C">
        <w:rPr>
          <w:rFonts w:ascii="Open Sans" w:hAnsi="Open Sans" w:cs="Open Sans"/>
          <w:lang w:val="fr-CA"/>
        </w:rPr>
        <w:t>c</w:t>
      </w:r>
      <w:r>
        <w:rPr>
          <w:rFonts w:ascii="Open Sans" w:hAnsi="Open Sans" w:cs="Open Sans"/>
          <w:lang w:val="fr-CA"/>
        </w:rPr>
        <w:t>o</w:t>
      </w:r>
      <w:r w:rsidRPr="00414A4C">
        <w:rPr>
          <w:rFonts w:ascii="Open Sans" w:hAnsi="Open Sans" w:cs="Open Sans"/>
          <w:lang w:val="fr-CA"/>
        </w:rPr>
        <w:t>ncernant</w:t>
      </w:r>
      <w:r>
        <w:rPr>
          <w:rFonts w:ascii="Open Sans" w:hAnsi="Open Sans" w:cs="Open Sans"/>
          <w:lang w:val="fr-CA"/>
        </w:rPr>
        <w:t xml:space="preserve"> les questions</w:t>
      </w:r>
      <w:r w:rsidR="00D521F5" w:rsidRPr="00414A4C">
        <w:rPr>
          <w:rFonts w:ascii="Open Sans" w:hAnsi="Open Sans" w:cs="Open Sans"/>
          <w:lang w:val="fr-CA"/>
        </w:rPr>
        <w:t xml:space="preserve"> financi</w:t>
      </w:r>
      <w:r>
        <w:rPr>
          <w:rFonts w:ascii="Open Sans" w:hAnsi="Open Sans" w:cs="Open Sans"/>
          <w:lang w:val="fr-CA"/>
        </w:rPr>
        <w:t>ères ou</w:t>
      </w:r>
      <w:r w:rsidR="00D521F5" w:rsidRPr="00414A4C">
        <w:rPr>
          <w:rFonts w:ascii="Open Sans" w:hAnsi="Open Sans" w:cs="Open Sans"/>
          <w:lang w:val="fr-CA"/>
        </w:rPr>
        <w:t xml:space="preserve"> op</w:t>
      </w:r>
      <w:r>
        <w:rPr>
          <w:rFonts w:ascii="Open Sans" w:hAnsi="Open Sans" w:cs="Open Sans"/>
          <w:lang w:val="fr-CA"/>
        </w:rPr>
        <w:t>é</w:t>
      </w:r>
      <w:r w:rsidR="00D521F5" w:rsidRPr="00414A4C">
        <w:rPr>
          <w:rFonts w:ascii="Open Sans" w:hAnsi="Open Sans" w:cs="Open Sans"/>
          <w:lang w:val="fr-CA"/>
        </w:rPr>
        <w:t>ration</w:t>
      </w:r>
      <w:r>
        <w:rPr>
          <w:rFonts w:ascii="Open Sans" w:hAnsi="Open Sans" w:cs="Open Sans"/>
          <w:lang w:val="fr-CA"/>
        </w:rPr>
        <w:t>nelles</w:t>
      </w:r>
      <w:r w:rsidR="00D521F5" w:rsidRPr="00414A4C">
        <w:rPr>
          <w:rFonts w:ascii="Open Sans" w:hAnsi="Open Sans" w:cs="Open Sans"/>
          <w:lang w:val="fr-CA"/>
        </w:rPr>
        <w:t>, inclu</w:t>
      </w:r>
      <w:r>
        <w:rPr>
          <w:rFonts w:ascii="Open Sans" w:hAnsi="Open Sans" w:cs="Open Sans"/>
          <w:lang w:val="fr-CA"/>
        </w:rPr>
        <w:t>ant la</w:t>
      </w:r>
      <w:r w:rsidR="00D521F5" w:rsidRPr="00414A4C">
        <w:rPr>
          <w:rFonts w:ascii="Open Sans" w:hAnsi="Open Sans" w:cs="Open Sans"/>
          <w:lang w:val="fr-CA"/>
        </w:rPr>
        <w:t xml:space="preserve"> violation </w:t>
      </w:r>
      <w:r>
        <w:rPr>
          <w:rFonts w:ascii="Open Sans" w:hAnsi="Open Sans" w:cs="Open Sans"/>
          <w:lang w:val="fr-CA"/>
        </w:rPr>
        <w:t>de la Loi</w:t>
      </w:r>
      <w:r w:rsidR="00D521F5" w:rsidRPr="00414A4C">
        <w:rPr>
          <w:rFonts w:ascii="Open Sans" w:hAnsi="Open Sans" w:cs="Open Sans"/>
          <w:lang w:val="fr-CA"/>
        </w:rPr>
        <w:t xml:space="preserve"> f</w:t>
      </w:r>
      <w:r>
        <w:rPr>
          <w:rFonts w:ascii="Open Sans" w:hAnsi="Open Sans" w:cs="Open Sans"/>
          <w:lang w:val="fr-CA"/>
        </w:rPr>
        <w:t>é</w:t>
      </w:r>
      <w:r w:rsidR="00D521F5" w:rsidRPr="00414A4C">
        <w:rPr>
          <w:rFonts w:ascii="Open Sans" w:hAnsi="Open Sans" w:cs="Open Sans"/>
          <w:lang w:val="fr-CA"/>
        </w:rPr>
        <w:t>d</w:t>
      </w:r>
      <w:r>
        <w:rPr>
          <w:rFonts w:ascii="Open Sans" w:hAnsi="Open Sans" w:cs="Open Sans"/>
          <w:lang w:val="fr-CA"/>
        </w:rPr>
        <w:t>é</w:t>
      </w:r>
      <w:r w:rsidR="00D521F5" w:rsidRPr="00414A4C">
        <w:rPr>
          <w:rFonts w:ascii="Open Sans" w:hAnsi="Open Sans" w:cs="Open Sans"/>
          <w:lang w:val="fr-CA"/>
        </w:rPr>
        <w:t>ral</w:t>
      </w:r>
      <w:r>
        <w:rPr>
          <w:rFonts w:ascii="Open Sans" w:hAnsi="Open Sans" w:cs="Open Sans"/>
          <w:lang w:val="fr-CA"/>
        </w:rPr>
        <w:t>e</w:t>
      </w:r>
      <w:r w:rsidR="00D521F5" w:rsidRPr="00414A4C">
        <w:rPr>
          <w:rFonts w:ascii="Open Sans" w:hAnsi="Open Sans" w:cs="Open Sans"/>
          <w:lang w:val="fr-CA"/>
        </w:rPr>
        <w:t xml:space="preserve"> o</w:t>
      </w:r>
      <w:r>
        <w:rPr>
          <w:rFonts w:ascii="Open Sans" w:hAnsi="Open Sans" w:cs="Open Sans"/>
          <w:lang w:val="fr-CA"/>
        </w:rPr>
        <w:t>u</w:t>
      </w:r>
      <w:r w:rsidR="00D521F5" w:rsidRPr="00414A4C">
        <w:rPr>
          <w:rFonts w:ascii="Open Sans" w:hAnsi="Open Sans" w:cs="Open Sans"/>
          <w:lang w:val="fr-CA"/>
        </w:rPr>
        <w:t xml:space="preserve"> provincial</w:t>
      </w:r>
      <w:r>
        <w:rPr>
          <w:rFonts w:ascii="Open Sans" w:hAnsi="Open Sans" w:cs="Open Sans"/>
          <w:lang w:val="fr-CA"/>
        </w:rPr>
        <w:t>e</w:t>
      </w:r>
      <w:r w:rsidR="00D521F5" w:rsidRPr="00414A4C">
        <w:rPr>
          <w:rFonts w:ascii="Open Sans" w:hAnsi="Open Sans" w:cs="Open Sans"/>
          <w:lang w:val="fr-CA"/>
        </w:rPr>
        <w:t xml:space="preserve">, </w:t>
      </w:r>
      <w:r>
        <w:rPr>
          <w:rFonts w:ascii="Open Sans" w:hAnsi="Open Sans" w:cs="Open Sans"/>
          <w:lang w:val="fr-CA"/>
        </w:rPr>
        <w:t>et les</w:t>
      </w:r>
      <w:r w:rsidR="00D521F5" w:rsidRPr="00414A4C">
        <w:rPr>
          <w:rFonts w:ascii="Open Sans" w:hAnsi="Open Sans" w:cs="Open Sans"/>
          <w:lang w:val="fr-CA"/>
        </w:rPr>
        <w:t xml:space="preserve"> violations </w:t>
      </w:r>
      <w:r>
        <w:rPr>
          <w:rFonts w:ascii="Open Sans" w:hAnsi="Open Sans" w:cs="Open Sans"/>
          <w:lang w:val="fr-CA"/>
        </w:rPr>
        <w:t>des politiques du</w:t>
      </w:r>
      <w:r w:rsidR="00D521F5" w:rsidRPr="00414A4C">
        <w:rPr>
          <w:rFonts w:ascii="Open Sans" w:hAnsi="Open Sans" w:cs="Open Sans"/>
          <w:lang w:val="fr-CA"/>
        </w:rPr>
        <w:t xml:space="preserve"> CPC</w:t>
      </w:r>
      <w:r>
        <w:rPr>
          <w:rFonts w:ascii="Open Sans" w:hAnsi="Open Sans" w:cs="Open Sans"/>
          <w:lang w:val="fr-CA"/>
        </w:rPr>
        <w:t xml:space="preserve"> et</w:t>
      </w:r>
      <w:r w:rsidR="00D521F5" w:rsidRPr="00414A4C">
        <w:rPr>
          <w:rFonts w:ascii="Open Sans" w:hAnsi="Open Sans" w:cs="Open Sans"/>
          <w:lang w:val="fr-CA"/>
        </w:rPr>
        <w:t>/o</w:t>
      </w:r>
      <w:r>
        <w:rPr>
          <w:rFonts w:ascii="Open Sans" w:hAnsi="Open Sans" w:cs="Open Sans"/>
          <w:lang w:val="fr-CA"/>
        </w:rPr>
        <w:t>u des règlements généraux du</w:t>
      </w:r>
      <w:r w:rsidR="00D521F5" w:rsidRPr="00414A4C">
        <w:rPr>
          <w:rFonts w:ascii="Open Sans" w:hAnsi="Open Sans" w:cs="Open Sans"/>
          <w:lang w:val="fr-CA"/>
        </w:rPr>
        <w:t xml:space="preserve"> CPC.</w:t>
      </w:r>
    </w:p>
    <w:p w14:paraId="3EEBF722" w14:textId="77777777" w:rsidR="00451B10" w:rsidRPr="00414A4C" w:rsidRDefault="00451B10" w:rsidP="00451B10">
      <w:pPr>
        <w:pStyle w:val="Corpsdetexte"/>
        <w:spacing w:after="0"/>
        <w:ind w:left="360" w:right="215"/>
        <w:contextualSpacing/>
        <w:jc w:val="both"/>
        <w:rPr>
          <w:rFonts w:ascii="Open Sans" w:hAnsi="Open Sans" w:cs="Open Sans"/>
          <w:lang w:val="fr-CA"/>
        </w:rPr>
      </w:pPr>
    </w:p>
    <w:p w14:paraId="7760F790" w14:textId="2C292B45" w:rsidR="00D521F5" w:rsidRDefault="00451B10" w:rsidP="00451B10">
      <w:pPr>
        <w:pStyle w:val="Titre3"/>
        <w:spacing w:before="0"/>
        <w:ind w:left="0"/>
        <w:contextualSpacing/>
        <w:jc w:val="both"/>
        <w:rPr>
          <w:rFonts w:ascii="Open Sans" w:hAnsi="Open Sans" w:cs="Open Sans"/>
          <w:sz w:val="20"/>
          <w:szCs w:val="20"/>
        </w:rPr>
      </w:pPr>
      <w:r w:rsidRPr="00CE4E0B">
        <w:rPr>
          <w:rFonts w:ascii="Open Sans" w:hAnsi="Open Sans" w:cs="Open Sans"/>
          <w:sz w:val="20"/>
          <w:szCs w:val="20"/>
        </w:rPr>
        <w:t>Applicabilit</w:t>
      </w:r>
      <w:r w:rsidR="00950E45">
        <w:rPr>
          <w:rFonts w:ascii="Open Sans" w:hAnsi="Open Sans" w:cs="Open Sans"/>
          <w:sz w:val="20"/>
          <w:szCs w:val="20"/>
        </w:rPr>
        <w:t>é</w:t>
      </w:r>
    </w:p>
    <w:p w14:paraId="69C142CC" w14:textId="77777777" w:rsidR="00CD238B" w:rsidRPr="00CE4E0B" w:rsidRDefault="00CD238B" w:rsidP="00451B10">
      <w:pPr>
        <w:pStyle w:val="Titre3"/>
        <w:spacing w:before="0"/>
        <w:ind w:left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5E064B51" w14:textId="28A6C468" w:rsidR="00D521F5" w:rsidRPr="00950E45" w:rsidRDefault="00950E45" w:rsidP="00451B10">
      <w:pPr>
        <w:pStyle w:val="Corpsdetexte"/>
        <w:numPr>
          <w:ilvl w:val="0"/>
          <w:numId w:val="23"/>
        </w:numPr>
        <w:spacing w:after="0"/>
        <w:ind w:right="214"/>
        <w:contextualSpacing/>
        <w:jc w:val="both"/>
        <w:rPr>
          <w:rFonts w:ascii="Open Sans" w:hAnsi="Open Sans" w:cs="Open Sans"/>
          <w:lang w:val="fr-CA"/>
        </w:rPr>
      </w:pPr>
      <w:r w:rsidRPr="00950E45">
        <w:rPr>
          <w:rFonts w:ascii="Open Sans" w:hAnsi="Open Sans" w:cs="Open Sans"/>
          <w:lang w:val="fr-CA"/>
        </w:rPr>
        <w:t>La politique de dénonciation s’applique à tous les</w:t>
      </w:r>
      <w:r w:rsidR="00D521F5" w:rsidRPr="00950E45">
        <w:rPr>
          <w:rFonts w:ascii="Open Sans" w:hAnsi="Open Sans" w:cs="Open Sans"/>
          <w:spacing w:val="-11"/>
          <w:lang w:val="fr-CA"/>
        </w:rPr>
        <w:t xml:space="preserve"> </w:t>
      </w:r>
      <w:r w:rsidR="00D521F5" w:rsidRPr="00950E45">
        <w:rPr>
          <w:rFonts w:ascii="Open Sans" w:hAnsi="Open Sans" w:cs="Open Sans"/>
          <w:lang w:val="fr-CA"/>
        </w:rPr>
        <w:t>participants</w:t>
      </w:r>
      <w:r w:rsidR="00D521F5" w:rsidRPr="00950E45">
        <w:rPr>
          <w:rFonts w:ascii="Open Sans" w:hAnsi="Open Sans" w:cs="Open Sans"/>
          <w:spacing w:val="-12"/>
          <w:lang w:val="fr-CA"/>
        </w:rPr>
        <w:t xml:space="preserve"> </w:t>
      </w:r>
      <w:r w:rsidRPr="00950E45">
        <w:rPr>
          <w:rFonts w:ascii="Open Sans" w:hAnsi="Open Sans" w:cs="Open Sans"/>
          <w:spacing w:val="-12"/>
          <w:lang w:val="fr-CA"/>
        </w:rPr>
        <w:t>du CPC</w:t>
      </w:r>
      <w:r w:rsidR="006D31FA">
        <w:rPr>
          <w:rFonts w:ascii="Open Sans" w:hAnsi="Open Sans" w:cs="Open Sans"/>
          <w:spacing w:val="-12"/>
          <w:lang w:val="fr-CA"/>
        </w:rPr>
        <w:t>,</w:t>
      </w:r>
      <w:r w:rsidRPr="00950E45">
        <w:rPr>
          <w:rFonts w:ascii="Open Sans" w:hAnsi="Open Sans" w:cs="Open Sans"/>
          <w:spacing w:val="-12"/>
          <w:lang w:val="fr-CA"/>
        </w:rPr>
        <w:t xml:space="preserve"> en tout temps</w:t>
      </w:r>
      <w:r w:rsidR="00D521F5" w:rsidRPr="00950E45">
        <w:rPr>
          <w:rFonts w:ascii="Open Sans" w:hAnsi="Open Sans" w:cs="Open Sans"/>
          <w:lang w:val="fr-CA"/>
        </w:rPr>
        <w:t>,</w:t>
      </w:r>
      <w:r w:rsidR="00D521F5" w:rsidRPr="00950E45">
        <w:rPr>
          <w:rFonts w:ascii="Open Sans" w:hAnsi="Open Sans" w:cs="Open Sans"/>
          <w:spacing w:val="-11"/>
          <w:lang w:val="fr-CA"/>
        </w:rPr>
        <w:t xml:space="preserve"> </w:t>
      </w:r>
      <w:r w:rsidRPr="00950E45">
        <w:rPr>
          <w:rFonts w:ascii="Open Sans" w:hAnsi="Open Sans" w:cs="Open Sans"/>
          <w:spacing w:val="-11"/>
          <w:lang w:val="fr-CA"/>
        </w:rPr>
        <w:t>dans le cours de leur travail dans le</w:t>
      </w:r>
      <w:r w:rsidR="00D521F5" w:rsidRPr="00950E45">
        <w:rPr>
          <w:rFonts w:ascii="Open Sans" w:hAnsi="Open Sans" w:cs="Open Sans"/>
          <w:spacing w:val="-5"/>
          <w:lang w:val="fr-CA"/>
        </w:rPr>
        <w:t xml:space="preserve"> </w:t>
      </w:r>
      <w:r w:rsidR="00D521F5" w:rsidRPr="00950E45">
        <w:rPr>
          <w:rFonts w:ascii="Open Sans" w:hAnsi="Open Sans" w:cs="Open Sans"/>
          <w:lang w:val="fr-CA"/>
        </w:rPr>
        <w:t>sport</w:t>
      </w:r>
      <w:r w:rsidR="00D521F5" w:rsidRPr="00950E45">
        <w:rPr>
          <w:rFonts w:ascii="Open Sans" w:hAnsi="Open Sans" w:cs="Open Sans"/>
          <w:spacing w:val="-8"/>
          <w:lang w:val="fr-CA"/>
        </w:rPr>
        <w:t xml:space="preserve"> </w:t>
      </w:r>
      <w:r w:rsidRPr="00950E45">
        <w:rPr>
          <w:rFonts w:ascii="Open Sans" w:hAnsi="Open Sans" w:cs="Open Sans"/>
          <w:spacing w:val="-8"/>
          <w:lang w:val="fr-CA"/>
        </w:rPr>
        <w:t>et aussi dans les autres</w:t>
      </w:r>
      <w:r w:rsidR="00D521F5" w:rsidRPr="00950E45">
        <w:rPr>
          <w:rFonts w:ascii="Open Sans" w:hAnsi="Open Sans" w:cs="Open Sans"/>
          <w:spacing w:val="-6"/>
          <w:lang w:val="fr-CA"/>
        </w:rPr>
        <w:t xml:space="preserve"> </w:t>
      </w:r>
      <w:r w:rsidR="00D521F5" w:rsidRPr="00950E45">
        <w:rPr>
          <w:rFonts w:ascii="Open Sans" w:hAnsi="Open Sans" w:cs="Open Sans"/>
          <w:lang w:val="fr-CA"/>
        </w:rPr>
        <w:t>activit</w:t>
      </w:r>
      <w:r w:rsidRPr="00950E45">
        <w:rPr>
          <w:rFonts w:ascii="Open Sans" w:hAnsi="Open Sans" w:cs="Open Sans"/>
          <w:lang w:val="fr-CA"/>
        </w:rPr>
        <w:t>é</w:t>
      </w:r>
      <w:r w:rsidR="00D521F5" w:rsidRPr="00950E45">
        <w:rPr>
          <w:rFonts w:ascii="Open Sans" w:hAnsi="Open Sans" w:cs="Open Sans"/>
          <w:lang w:val="fr-CA"/>
        </w:rPr>
        <w:t>s</w:t>
      </w:r>
      <w:r w:rsidR="00D521F5" w:rsidRPr="00950E45">
        <w:rPr>
          <w:rFonts w:ascii="Open Sans" w:hAnsi="Open Sans" w:cs="Open Sans"/>
          <w:spacing w:val="-6"/>
          <w:lang w:val="fr-CA"/>
        </w:rPr>
        <w:t xml:space="preserve"> </w:t>
      </w:r>
      <w:r w:rsidRPr="00950E45">
        <w:rPr>
          <w:rFonts w:ascii="Open Sans" w:hAnsi="Open Sans" w:cs="Open Sans"/>
          <w:spacing w:val="-6"/>
          <w:lang w:val="fr-CA"/>
        </w:rPr>
        <w:t>où leur conduite peut</w:t>
      </w:r>
      <w:r w:rsidR="00D521F5" w:rsidRPr="00950E45">
        <w:rPr>
          <w:rFonts w:ascii="Open Sans" w:hAnsi="Open Sans" w:cs="Open Sans"/>
          <w:spacing w:val="-8"/>
          <w:lang w:val="fr-CA"/>
        </w:rPr>
        <w:t xml:space="preserve"> </w:t>
      </w:r>
      <w:r w:rsidR="00D521F5" w:rsidRPr="00950E45">
        <w:rPr>
          <w:rFonts w:ascii="Open Sans" w:hAnsi="Open Sans" w:cs="Open Sans"/>
          <w:lang w:val="fr-CA"/>
        </w:rPr>
        <w:t>affect</w:t>
      </w:r>
      <w:r w:rsidRPr="00950E45">
        <w:rPr>
          <w:rFonts w:ascii="Open Sans" w:hAnsi="Open Sans" w:cs="Open Sans"/>
          <w:lang w:val="fr-CA"/>
        </w:rPr>
        <w:t>e</w:t>
      </w:r>
      <w:r>
        <w:rPr>
          <w:rFonts w:ascii="Open Sans" w:hAnsi="Open Sans" w:cs="Open Sans"/>
          <w:lang w:val="fr-CA"/>
        </w:rPr>
        <w:t xml:space="preserve">r le travail et l’environnement </w:t>
      </w:r>
      <w:r>
        <w:rPr>
          <w:rFonts w:ascii="Open Sans" w:hAnsi="Open Sans" w:cs="Open Sans"/>
          <w:lang w:val="fr-CA"/>
        </w:rPr>
        <w:lastRenderedPageBreak/>
        <w:t>sportif</w:t>
      </w:r>
      <w:r w:rsidR="00D521F5" w:rsidRPr="00950E45">
        <w:rPr>
          <w:rFonts w:ascii="Open Sans" w:hAnsi="Open Sans" w:cs="Open Sans"/>
          <w:lang w:val="fr-CA"/>
        </w:rPr>
        <w:t>,</w:t>
      </w:r>
      <w:r>
        <w:rPr>
          <w:rFonts w:ascii="Open Sans" w:hAnsi="Open Sans" w:cs="Open Sans"/>
          <w:lang w:val="fr-CA"/>
        </w:rPr>
        <w:t xml:space="preserve"> que ce soit dans les bureaux du</w:t>
      </w:r>
      <w:r w:rsidR="00D521F5" w:rsidRPr="00950E45">
        <w:rPr>
          <w:rFonts w:ascii="Open Sans" w:hAnsi="Open Sans" w:cs="Open Sans"/>
          <w:spacing w:val="-19"/>
          <w:lang w:val="fr-CA"/>
        </w:rPr>
        <w:t xml:space="preserve"> </w:t>
      </w:r>
      <w:r w:rsidR="00D521F5" w:rsidRPr="00950E45">
        <w:rPr>
          <w:rFonts w:ascii="Open Sans" w:hAnsi="Open Sans" w:cs="Open Sans"/>
          <w:lang w:val="fr-CA"/>
        </w:rPr>
        <w:t>C</w:t>
      </w:r>
      <w:r w:rsidR="00D01E5A" w:rsidRPr="00950E45">
        <w:rPr>
          <w:rFonts w:ascii="Open Sans" w:hAnsi="Open Sans" w:cs="Open Sans"/>
          <w:lang w:val="fr-CA"/>
        </w:rPr>
        <w:t>P</w:t>
      </w:r>
      <w:r w:rsidR="00D521F5" w:rsidRPr="00950E45">
        <w:rPr>
          <w:rFonts w:ascii="Open Sans" w:hAnsi="Open Sans" w:cs="Open Sans"/>
          <w:lang w:val="fr-CA"/>
        </w:rPr>
        <w:t>C,</w:t>
      </w:r>
      <w:r w:rsidR="00D521F5" w:rsidRPr="00950E45">
        <w:rPr>
          <w:rFonts w:ascii="Open Sans" w:hAnsi="Open Sans" w:cs="Open Sans"/>
          <w:spacing w:val="-19"/>
          <w:lang w:val="fr-CA"/>
        </w:rPr>
        <w:t xml:space="preserve"> </w:t>
      </w:r>
      <w:r>
        <w:rPr>
          <w:rFonts w:ascii="Open Sans" w:hAnsi="Open Sans" w:cs="Open Sans"/>
          <w:spacing w:val="-19"/>
          <w:lang w:val="fr-CA"/>
        </w:rPr>
        <w:t>des réunions du</w:t>
      </w:r>
      <w:r w:rsidR="00D521F5" w:rsidRPr="00950E45">
        <w:rPr>
          <w:rFonts w:ascii="Open Sans" w:hAnsi="Open Sans" w:cs="Open Sans"/>
          <w:spacing w:val="-19"/>
          <w:lang w:val="fr-CA"/>
        </w:rPr>
        <w:t xml:space="preserve"> </w:t>
      </w:r>
      <w:r w:rsidR="00D521F5" w:rsidRPr="00950E45">
        <w:rPr>
          <w:rFonts w:ascii="Open Sans" w:hAnsi="Open Sans" w:cs="Open Sans"/>
          <w:lang w:val="fr-CA"/>
        </w:rPr>
        <w:t>C</w:t>
      </w:r>
      <w:r w:rsidR="00D01E5A" w:rsidRPr="00950E45">
        <w:rPr>
          <w:rFonts w:ascii="Open Sans" w:hAnsi="Open Sans" w:cs="Open Sans"/>
          <w:lang w:val="fr-CA"/>
        </w:rPr>
        <w:t>P</w:t>
      </w:r>
      <w:r w:rsidR="00D521F5" w:rsidRPr="00950E45">
        <w:rPr>
          <w:rFonts w:ascii="Open Sans" w:hAnsi="Open Sans" w:cs="Open Sans"/>
          <w:lang w:val="fr-CA"/>
        </w:rPr>
        <w:t>C</w:t>
      </w:r>
      <w:r w:rsidR="00346181" w:rsidRPr="00950E45">
        <w:rPr>
          <w:rFonts w:ascii="Open Sans" w:hAnsi="Open Sans" w:cs="Open Sans"/>
          <w:lang w:val="fr-CA"/>
        </w:rPr>
        <w:t xml:space="preserve">, </w:t>
      </w:r>
      <w:r w:rsidR="00D521F5" w:rsidRPr="00950E45">
        <w:rPr>
          <w:rFonts w:ascii="Open Sans" w:hAnsi="Open Sans" w:cs="Open Sans"/>
          <w:lang w:val="fr-CA"/>
        </w:rPr>
        <w:t>a</w:t>
      </w:r>
      <w:r>
        <w:rPr>
          <w:rFonts w:ascii="Open Sans" w:hAnsi="Open Sans" w:cs="Open Sans"/>
          <w:lang w:val="fr-CA"/>
        </w:rPr>
        <w:t xml:space="preserve">ux Jeux </w:t>
      </w:r>
      <w:r w:rsidR="00A44073">
        <w:rPr>
          <w:rFonts w:ascii="Open Sans" w:hAnsi="Open Sans" w:cs="Open Sans"/>
          <w:lang w:val="fr-CA"/>
        </w:rPr>
        <w:t>ou tout autre endroit, au</w:t>
      </w:r>
      <w:r w:rsidR="00D521F5" w:rsidRPr="00950E45">
        <w:rPr>
          <w:rFonts w:ascii="Open Sans" w:hAnsi="Open Sans" w:cs="Open Sans"/>
          <w:spacing w:val="-4"/>
          <w:lang w:val="fr-CA"/>
        </w:rPr>
        <w:t xml:space="preserve"> </w:t>
      </w:r>
      <w:r w:rsidR="00D521F5" w:rsidRPr="00950E45">
        <w:rPr>
          <w:rFonts w:ascii="Open Sans" w:hAnsi="Open Sans" w:cs="Open Sans"/>
          <w:lang w:val="fr-CA"/>
        </w:rPr>
        <w:t>Canada</w:t>
      </w:r>
      <w:r w:rsidR="00A44073">
        <w:rPr>
          <w:rFonts w:ascii="Open Sans" w:hAnsi="Open Sans" w:cs="Open Sans"/>
          <w:lang w:val="fr-CA"/>
        </w:rPr>
        <w:t xml:space="preserve"> ou à l’étranger</w:t>
      </w:r>
      <w:r w:rsidR="00D521F5" w:rsidRPr="00950E45">
        <w:rPr>
          <w:rFonts w:ascii="Open Sans" w:hAnsi="Open Sans" w:cs="Open Sans"/>
          <w:lang w:val="fr-CA"/>
        </w:rPr>
        <w:t>.</w:t>
      </w:r>
    </w:p>
    <w:p w14:paraId="2F1F8D0F" w14:textId="77777777" w:rsidR="00451B10" w:rsidRPr="00950E45" w:rsidRDefault="00451B10" w:rsidP="00451B10">
      <w:pPr>
        <w:pStyle w:val="Corpsdetexte"/>
        <w:spacing w:after="0"/>
        <w:ind w:left="360" w:right="214"/>
        <w:contextualSpacing/>
        <w:jc w:val="both"/>
        <w:rPr>
          <w:rFonts w:ascii="Open Sans" w:hAnsi="Open Sans" w:cs="Open Sans"/>
          <w:lang w:val="fr-CA"/>
        </w:rPr>
      </w:pPr>
    </w:p>
    <w:p w14:paraId="328453F1" w14:textId="46F313B1" w:rsidR="00D521F5" w:rsidRPr="00A44073" w:rsidRDefault="00A44073" w:rsidP="00451B10">
      <w:pPr>
        <w:pStyle w:val="Corpsdetexte"/>
        <w:numPr>
          <w:ilvl w:val="0"/>
          <w:numId w:val="23"/>
        </w:numPr>
        <w:spacing w:after="0"/>
        <w:ind w:right="217"/>
        <w:contextualSpacing/>
        <w:jc w:val="both"/>
        <w:rPr>
          <w:rFonts w:ascii="Open Sans" w:hAnsi="Open Sans" w:cs="Open Sans"/>
          <w:lang w:val="fr-CA"/>
        </w:rPr>
      </w:pPr>
      <w:r w:rsidRPr="00A44073">
        <w:rPr>
          <w:rFonts w:ascii="Open Sans" w:hAnsi="Open Sans" w:cs="Open Sans"/>
          <w:lang w:val="fr-CA"/>
        </w:rPr>
        <w:t>Les</w:t>
      </w:r>
      <w:r w:rsidR="00D521F5" w:rsidRPr="00A44073">
        <w:rPr>
          <w:rFonts w:ascii="Open Sans" w:hAnsi="Open Sans" w:cs="Open Sans"/>
          <w:lang w:val="fr-CA"/>
        </w:rPr>
        <w:t xml:space="preserve"> participants </w:t>
      </w:r>
      <w:r w:rsidRPr="00A44073">
        <w:rPr>
          <w:rFonts w:ascii="Open Sans" w:hAnsi="Open Sans" w:cs="Open Sans"/>
          <w:lang w:val="fr-CA"/>
        </w:rPr>
        <w:t xml:space="preserve">du CPC </w:t>
      </w:r>
      <w:r w:rsidR="00D521F5" w:rsidRPr="00A44073">
        <w:rPr>
          <w:rFonts w:ascii="Open Sans" w:hAnsi="Open Sans" w:cs="Open Sans"/>
          <w:lang w:val="fr-CA"/>
        </w:rPr>
        <w:t>inclu</w:t>
      </w:r>
      <w:r w:rsidRPr="00A44073">
        <w:rPr>
          <w:rFonts w:ascii="Open Sans" w:hAnsi="Open Sans" w:cs="Open Sans"/>
          <w:lang w:val="fr-CA"/>
        </w:rPr>
        <w:t>ent toutes les</w:t>
      </w:r>
      <w:r w:rsidR="00D521F5" w:rsidRPr="00A44073">
        <w:rPr>
          <w:rFonts w:ascii="Open Sans" w:hAnsi="Open Sans" w:cs="Open Sans"/>
          <w:lang w:val="fr-CA"/>
        </w:rPr>
        <w:t xml:space="preserve"> person</w:t>
      </w:r>
      <w:r w:rsidRPr="00A44073">
        <w:rPr>
          <w:rFonts w:ascii="Open Sans" w:hAnsi="Open Sans" w:cs="Open Sans"/>
          <w:lang w:val="fr-CA"/>
        </w:rPr>
        <w:t>ne</w:t>
      </w:r>
      <w:r w:rsidR="00D521F5" w:rsidRPr="00A44073">
        <w:rPr>
          <w:rFonts w:ascii="Open Sans" w:hAnsi="Open Sans" w:cs="Open Sans"/>
          <w:lang w:val="fr-CA"/>
        </w:rPr>
        <w:t>s engag</w:t>
      </w:r>
      <w:r w:rsidRPr="00A44073">
        <w:rPr>
          <w:rFonts w:ascii="Open Sans" w:hAnsi="Open Sans" w:cs="Open Sans"/>
          <w:lang w:val="fr-CA"/>
        </w:rPr>
        <w:t>é</w:t>
      </w:r>
      <w:r w:rsidR="00D521F5" w:rsidRPr="00A44073">
        <w:rPr>
          <w:rFonts w:ascii="Open Sans" w:hAnsi="Open Sans" w:cs="Open Sans"/>
          <w:lang w:val="fr-CA"/>
        </w:rPr>
        <w:t>e</w:t>
      </w:r>
      <w:r w:rsidRPr="00A44073">
        <w:rPr>
          <w:rFonts w:ascii="Open Sans" w:hAnsi="Open Sans" w:cs="Open Sans"/>
          <w:lang w:val="fr-CA"/>
        </w:rPr>
        <w:t>s</w:t>
      </w:r>
      <w:r w:rsidR="00D521F5" w:rsidRPr="00A44073">
        <w:rPr>
          <w:rFonts w:ascii="Open Sans" w:hAnsi="Open Sans" w:cs="Open Sans"/>
          <w:lang w:val="fr-CA"/>
        </w:rPr>
        <w:t xml:space="preserve"> </w:t>
      </w:r>
      <w:r w:rsidRPr="00A44073">
        <w:rPr>
          <w:rFonts w:ascii="Open Sans" w:hAnsi="Open Sans" w:cs="Open Sans"/>
          <w:lang w:val="fr-CA"/>
        </w:rPr>
        <w:t xml:space="preserve">dans une capacité </w:t>
      </w:r>
      <w:r>
        <w:rPr>
          <w:rFonts w:ascii="Open Sans" w:hAnsi="Open Sans" w:cs="Open Sans"/>
          <w:lang w:val="fr-CA"/>
        </w:rPr>
        <w:t>p</w:t>
      </w:r>
      <w:r w:rsidRPr="00A44073">
        <w:rPr>
          <w:rFonts w:ascii="Open Sans" w:hAnsi="Open Sans" w:cs="Open Sans"/>
          <w:lang w:val="fr-CA"/>
        </w:rPr>
        <w:t>ayée ou bé</w:t>
      </w:r>
      <w:r>
        <w:rPr>
          <w:rFonts w:ascii="Open Sans" w:hAnsi="Open Sans" w:cs="Open Sans"/>
          <w:lang w:val="fr-CA"/>
        </w:rPr>
        <w:t>névole dans le</w:t>
      </w:r>
      <w:r w:rsidR="00D01E5A" w:rsidRPr="00A44073">
        <w:rPr>
          <w:rFonts w:ascii="Open Sans" w:hAnsi="Open Sans" w:cs="Open Sans"/>
          <w:lang w:val="fr-CA"/>
        </w:rPr>
        <w:t xml:space="preserve"> CP</w:t>
      </w:r>
      <w:r w:rsidR="00D521F5" w:rsidRPr="00A44073">
        <w:rPr>
          <w:rFonts w:ascii="Open Sans" w:hAnsi="Open Sans" w:cs="Open Sans"/>
          <w:lang w:val="fr-CA"/>
        </w:rPr>
        <w:t>C</w:t>
      </w:r>
      <w:r w:rsidR="00D521F5" w:rsidRPr="00A44073">
        <w:rPr>
          <w:rFonts w:ascii="Open Sans" w:hAnsi="Open Sans" w:cs="Open Sans"/>
          <w:spacing w:val="-22"/>
          <w:lang w:val="fr-CA"/>
        </w:rPr>
        <w:t xml:space="preserve"> </w:t>
      </w:r>
      <w:r w:rsidR="00D521F5" w:rsidRPr="00A44073">
        <w:rPr>
          <w:rFonts w:ascii="Open Sans" w:hAnsi="Open Sans" w:cs="Open Sans"/>
          <w:lang w:val="fr-CA"/>
        </w:rPr>
        <w:t>o</w:t>
      </w:r>
      <w:r>
        <w:rPr>
          <w:rFonts w:ascii="Open Sans" w:hAnsi="Open Sans" w:cs="Open Sans"/>
          <w:lang w:val="fr-CA"/>
        </w:rPr>
        <w:t>u dans la</w:t>
      </w:r>
      <w:r w:rsidR="00D521F5" w:rsidRPr="00A44073">
        <w:rPr>
          <w:rFonts w:ascii="Open Sans" w:hAnsi="Open Sans" w:cs="Open Sans"/>
          <w:spacing w:val="-19"/>
          <w:lang w:val="fr-CA"/>
        </w:rPr>
        <w:t xml:space="preserve"> </w:t>
      </w:r>
      <w:r w:rsidR="00D521F5" w:rsidRPr="00A44073">
        <w:rPr>
          <w:rFonts w:ascii="Open Sans" w:hAnsi="Open Sans" w:cs="Open Sans"/>
          <w:lang w:val="fr-CA"/>
        </w:rPr>
        <w:t>juridiction</w:t>
      </w:r>
      <w:r w:rsidR="00D521F5" w:rsidRPr="00A44073">
        <w:rPr>
          <w:rFonts w:ascii="Open Sans" w:hAnsi="Open Sans" w:cs="Open Sans"/>
          <w:spacing w:val="-21"/>
          <w:lang w:val="fr-CA"/>
        </w:rPr>
        <w:t xml:space="preserve"> </w:t>
      </w:r>
      <w:r>
        <w:rPr>
          <w:rFonts w:ascii="Open Sans" w:hAnsi="Open Sans" w:cs="Open Sans"/>
          <w:spacing w:val="-21"/>
          <w:lang w:val="fr-CA"/>
        </w:rPr>
        <w:t>du</w:t>
      </w:r>
      <w:r w:rsidR="00D521F5" w:rsidRPr="00A44073">
        <w:rPr>
          <w:rFonts w:ascii="Open Sans" w:hAnsi="Open Sans" w:cs="Open Sans"/>
          <w:spacing w:val="-21"/>
          <w:lang w:val="fr-CA"/>
        </w:rPr>
        <w:t xml:space="preserve"> </w:t>
      </w:r>
      <w:r w:rsidR="00D521F5" w:rsidRPr="00A44073">
        <w:rPr>
          <w:rFonts w:ascii="Open Sans" w:hAnsi="Open Sans" w:cs="Open Sans"/>
          <w:lang w:val="fr-CA"/>
        </w:rPr>
        <w:t>C</w:t>
      </w:r>
      <w:r w:rsidR="00D01E5A" w:rsidRPr="00A44073">
        <w:rPr>
          <w:rFonts w:ascii="Open Sans" w:hAnsi="Open Sans" w:cs="Open Sans"/>
          <w:lang w:val="fr-CA"/>
        </w:rPr>
        <w:t>P</w:t>
      </w:r>
      <w:r w:rsidR="00D521F5" w:rsidRPr="00A44073">
        <w:rPr>
          <w:rFonts w:ascii="Open Sans" w:hAnsi="Open Sans" w:cs="Open Sans"/>
          <w:lang w:val="fr-CA"/>
        </w:rPr>
        <w:t>C.</w:t>
      </w:r>
      <w:r w:rsidR="00D521F5" w:rsidRPr="00A44073">
        <w:rPr>
          <w:rFonts w:ascii="Open Sans" w:hAnsi="Open Sans" w:cs="Open Sans"/>
          <w:spacing w:val="-24"/>
          <w:lang w:val="fr-CA"/>
        </w:rPr>
        <w:t xml:space="preserve"> </w:t>
      </w:r>
      <w:r w:rsidRPr="00A44073">
        <w:rPr>
          <w:rFonts w:ascii="Open Sans" w:hAnsi="Open Sans" w:cs="Open Sans"/>
          <w:spacing w:val="-24"/>
          <w:lang w:val="fr-CA"/>
        </w:rPr>
        <w:t>Sans limiter la portée de cette pol</w:t>
      </w:r>
      <w:r>
        <w:rPr>
          <w:rFonts w:ascii="Open Sans" w:hAnsi="Open Sans" w:cs="Open Sans"/>
          <w:spacing w:val="-24"/>
          <w:lang w:val="fr-CA"/>
        </w:rPr>
        <w:t>i</w:t>
      </w:r>
      <w:r w:rsidRPr="00A44073">
        <w:rPr>
          <w:rFonts w:ascii="Open Sans" w:hAnsi="Open Sans" w:cs="Open Sans"/>
          <w:spacing w:val="-24"/>
          <w:lang w:val="fr-CA"/>
        </w:rPr>
        <w:t>ti</w:t>
      </w:r>
      <w:r>
        <w:rPr>
          <w:rFonts w:ascii="Open Sans" w:hAnsi="Open Sans" w:cs="Open Sans"/>
          <w:spacing w:val="-24"/>
          <w:lang w:val="fr-CA"/>
        </w:rPr>
        <w:t>qu</w:t>
      </w:r>
      <w:r w:rsidRPr="00A44073">
        <w:rPr>
          <w:rFonts w:ascii="Open Sans" w:hAnsi="Open Sans" w:cs="Open Sans"/>
          <w:spacing w:val="-24"/>
          <w:lang w:val="fr-CA"/>
        </w:rPr>
        <w:t>e, les</w:t>
      </w:r>
      <w:r w:rsidR="00D521F5" w:rsidRPr="00A44073">
        <w:rPr>
          <w:rFonts w:ascii="Open Sans" w:hAnsi="Open Sans" w:cs="Open Sans"/>
          <w:lang w:val="fr-CA"/>
        </w:rPr>
        <w:t xml:space="preserve"> participants</w:t>
      </w:r>
      <w:r w:rsidR="00D521F5" w:rsidRPr="00A44073">
        <w:rPr>
          <w:rFonts w:ascii="Open Sans" w:hAnsi="Open Sans" w:cs="Open Sans"/>
          <w:spacing w:val="-6"/>
          <w:lang w:val="fr-CA"/>
        </w:rPr>
        <w:t xml:space="preserve"> </w:t>
      </w:r>
      <w:r w:rsidRPr="00A44073">
        <w:rPr>
          <w:rFonts w:ascii="Open Sans" w:hAnsi="Open Sans" w:cs="Open Sans"/>
          <w:spacing w:val="-6"/>
          <w:lang w:val="fr-CA"/>
        </w:rPr>
        <w:t>d</w:t>
      </w:r>
      <w:r>
        <w:rPr>
          <w:rFonts w:ascii="Open Sans" w:hAnsi="Open Sans" w:cs="Open Sans"/>
          <w:spacing w:val="-6"/>
          <w:lang w:val="fr-CA"/>
        </w:rPr>
        <w:t xml:space="preserve">u CPC </w:t>
      </w:r>
      <w:r w:rsidR="00D521F5" w:rsidRPr="00A44073">
        <w:rPr>
          <w:rFonts w:ascii="Open Sans" w:hAnsi="Open Sans" w:cs="Open Sans"/>
          <w:lang w:val="fr-CA"/>
        </w:rPr>
        <w:t>inclu</w:t>
      </w:r>
      <w:r>
        <w:rPr>
          <w:rFonts w:ascii="Open Sans" w:hAnsi="Open Sans" w:cs="Open Sans"/>
          <w:lang w:val="fr-CA"/>
        </w:rPr>
        <w:t>ent</w:t>
      </w:r>
      <w:r w:rsidR="00D521F5" w:rsidRPr="00A44073">
        <w:rPr>
          <w:rFonts w:ascii="Open Sans" w:hAnsi="Open Sans" w:cs="Open Sans"/>
          <w:lang w:val="fr-CA"/>
        </w:rPr>
        <w:t>:</w:t>
      </w:r>
    </w:p>
    <w:p w14:paraId="09CCC7B8" w14:textId="143798FF" w:rsidR="00D01E5A" w:rsidRPr="00A44073" w:rsidRDefault="00A44073" w:rsidP="00CE4E0B">
      <w:pPr>
        <w:pStyle w:val="Paragraphedeliste"/>
        <w:numPr>
          <w:ilvl w:val="0"/>
          <w:numId w:val="19"/>
        </w:numPr>
        <w:tabs>
          <w:tab w:val="left" w:pos="1181"/>
        </w:tabs>
        <w:contextualSpacing/>
        <w:rPr>
          <w:rFonts w:ascii="Open Sans" w:hAnsi="Open Sans" w:cs="Open Sans"/>
          <w:sz w:val="20"/>
          <w:szCs w:val="20"/>
          <w:lang w:val="fr-CA"/>
        </w:rPr>
      </w:pPr>
      <w:r>
        <w:rPr>
          <w:rFonts w:ascii="Open Sans" w:hAnsi="Open Sans" w:cs="Open Sans"/>
          <w:sz w:val="20"/>
          <w:szCs w:val="20"/>
          <w:lang w:val="fr-CA"/>
        </w:rPr>
        <w:t>Les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direct</w:t>
      </w:r>
      <w:r w:rsidRPr="00A44073">
        <w:rPr>
          <w:rFonts w:ascii="Open Sans" w:hAnsi="Open Sans" w:cs="Open Sans"/>
          <w:sz w:val="20"/>
          <w:szCs w:val="20"/>
          <w:lang w:val="fr-CA"/>
        </w:rPr>
        <w:t>eur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s, offic</w:t>
      </w:r>
      <w:r w:rsidRPr="00A44073">
        <w:rPr>
          <w:rFonts w:ascii="Open Sans" w:hAnsi="Open Sans" w:cs="Open Sans"/>
          <w:sz w:val="20"/>
          <w:szCs w:val="20"/>
          <w:lang w:val="fr-CA"/>
        </w:rPr>
        <w:t>i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ers, membr</w:t>
      </w:r>
      <w:r w:rsidRPr="00A44073">
        <w:rPr>
          <w:rFonts w:ascii="Open Sans" w:hAnsi="Open Sans" w:cs="Open Sans"/>
          <w:sz w:val="20"/>
          <w:szCs w:val="20"/>
          <w:lang w:val="fr-CA"/>
        </w:rPr>
        <w:t>e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s </w:t>
      </w:r>
      <w:r w:rsidRPr="00A44073">
        <w:rPr>
          <w:rFonts w:ascii="Open Sans" w:hAnsi="Open Sans" w:cs="Open Sans"/>
          <w:sz w:val="20"/>
          <w:szCs w:val="20"/>
          <w:lang w:val="fr-CA"/>
        </w:rPr>
        <w:t>et bénévoles d</w:t>
      </w:r>
      <w:r>
        <w:rPr>
          <w:rFonts w:ascii="Open Sans" w:hAnsi="Open Sans" w:cs="Open Sans"/>
          <w:sz w:val="20"/>
          <w:szCs w:val="20"/>
          <w:lang w:val="fr-CA"/>
        </w:rPr>
        <w:t>u CPC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;</w:t>
      </w:r>
    </w:p>
    <w:p w14:paraId="4B92B6D1" w14:textId="1B3435AA" w:rsidR="00D01E5A" w:rsidRPr="00A44073" w:rsidRDefault="00A44073" w:rsidP="00CE4E0B">
      <w:pPr>
        <w:pStyle w:val="Paragraphedeliste"/>
        <w:numPr>
          <w:ilvl w:val="0"/>
          <w:numId w:val="19"/>
        </w:numPr>
        <w:tabs>
          <w:tab w:val="left" w:pos="1181"/>
        </w:tabs>
        <w:contextualSpacing/>
        <w:rPr>
          <w:rFonts w:ascii="Open Sans" w:hAnsi="Open Sans" w:cs="Open Sans"/>
          <w:sz w:val="20"/>
          <w:szCs w:val="20"/>
          <w:lang w:val="fr-CA"/>
        </w:rPr>
      </w:pPr>
      <w:r w:rsidRPr="00A44073">
        <w:rPr>
          <w:rFonts w:ascii="Open Sans" w:hAnsi="Open Sans" w:cs="Open Sans"/>
          <w:sz w:val="20"/>
          <w:szCs w:val="20"/>
          <w:lang w:val="fr-CA"/>
        </w:rPr>
        <w:t>Les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employ</w:t>
      </w:r>
      <w:r w:rsidRPr="00A44073">
        <w:rPr>
          <w:rFonts w:ascii="Open Sans" w:hAnsi="Open Sans" w:cs="Open Sans"/>
          <w:sz w:val="20"/>
          <w:szCs w:val="20"/>
          <w:lang w:val="fr-CA"/>
        </w:rPr>
        <w:t>é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s </w:t>
      </w:r>
      <w:r w:rsidRPr="00A44073">
        <w:rPr>
          <w:rFonts w:ascii="Open Sans" w:hAnsi="Open Sans" w:cs="Open Sans"/>
          <w:sz w:val="20"/>
          <w:szCs w:val="20"/>
          <w:lang w:val="fr-CA"/>
        </w:rPr>
        <w:t>du CPC et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Pr="00A44073">
        <w:rPr>
          <w:rFonts w:ascii="Open Sans" w:hAnsi="Open Sans" w:cs="Open Sans"/>
          <w:sz w:val="20"/>
          <w:szCs w:val="20"/>
          <w:lang w:val="fr-CA"/>
        </w:rPr>
        <w:t>le</w:t>
      </w:r>
      <w:r>
        <w:rPr>
          <w:rFonts w:ascii="Open Sans" w:hAnsi="Open Sans" w:cs="Open Sans"/>
          <w:sz w:val="20"/>
          <w:szCs w:val="20"/>
          <w:lang w:val="fr-CA"/>
        </w:rPr>
        <w:t xml:space="preserve">s 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person</w:t>
      </w:r>
      <w:r w:rsidRPr="00A44073">
        <w:rPr>
          <w:rFonts w:ascii="Open Sans" w:hAnsi="Open Sans" w:cs="Open Sans"/>
          <w:sz w:val="20"/>
          <w:szCs w:val="20"/>
          <w:lang w:val="fr-CA"/>
        </w:rPr>
        <w:t>ne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s </w:t>
      </w:r>
      <w:r>
        <w:rPr>
          <w:rFonts w:ascii="Open Sans" w:hAnsi="Open Sans" w:cs="Open Sans"/>
          <w:sz w:val="20"/>
          <w:szCs w:val="20"/>
          <w:lang w:val="fr-CA"/>
        </w:rPr>
        <w:t>sous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contrat </w:t>
      </w:r>
      <w:r>
        <w:rPr>
          <w:rFonts w:ascii="Open Sans" w:hAnsi="Open Sans" w:cs="Open Sans"/>
          <w:sz w:val="20"/>
          <w:szCs w:val="20"/>
          <w:lang w:val="fr-CA"/>
        </w:rPr>
        <w:t>avec le</w:t>
      </w:r>
      <w:r w:rsidR="00D01E5A" w:rsidRPr="00A44073">
        <w:rPr>
          <w:rFonts w:ascii="Open Sans" w:hAnsi="Open Sans" w:cs="Open Sans"/>
          <w:spacing w:val="-33"/>
          <w:sz w:val="20"/>
          <w:szCs w:val="20"/>
          <w:lang w:val="fr-CA"/>
        </w:rPr>
        <w:t xml:space="preserve"> 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CPC;</w:t>
      </w:r>
    </w:p>
    <w:p w14:paraId="567C4664" w14:textId="5092DBA6" w:rsidR="00D01E5A" w:rsidRPr="00A44073" w:rsidRDefault="00A44073" w:rsidP="00451B10">
      <w:pPr>
        <w:pStyle w:val="Paragraphedeliste"/>
        <w:numPr>
          <w:ilvl w:val="0"/>
          <w:numId w:val="19"/>
        </w:numPr>
        <w:tabs>
          <w:tab w:val="left" w:pos="1247"/>
          <w:tab w:val="left" w:pos="1248"/>
        </w:tabs>
        <w:ind w:right="217"/>
        <w:contextualSpacing/>
        <w:rPr>
          <w:rFonts w:ascii="Open Sans" w:hAnsi="Open Sans" w:cs="Open Sans"/>
          <w:sz w:val="20"/>
          <w:szCs w:val="20"/>
          <w:lang w:val="fr-CA"/>
        </w:rPr>
      </w:pPr>
      <w:r w:rsidRPr="00A44073">
        <w:rPr>
          <w:rFonts w:ascii="Open Sans" w:hAnsi="Open Sans" w:cs="Open Sans"/>
          <w:sz w:val="20"/>
          <w:szCs w:val="20"/>
          <w:lang w:val="fr-CA"/>
        </w:rPr>
        <w:t>Tous les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athl</w:t>
      </w:r>
      <w:r w:rsidRPr="00A44073">
        <w:rPr>
          <w:rFonts w:ascii="Open Sans" w:hAnsi="Open Sans" w:cs="Open Sans"/>
          <w:sz w:val="20"/>
          <w:szCs w:val="20"/>
          <w:lang w:val="fr-CA"/>
        </w:rPr>
        <w:t>è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tes </w:t>
      </w:r>
      <w:r w:rsidRPr="00A44073">
        <w:rPr>
          <w:rFonts w:ascii="Open Sans" w:hAnsi="Open Sans" w:cs="Open Sans"/>
          <w:sz w:val="20"/>
          <w:szCs w:val="20"/>
          <w:lang w:val="fr-CA"/>
        </w:rPr>
        <w:t>admissibles pour la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nomination</w:t>
      </w:r>
      <w:r w:rsidRPr="00A44073">
        <w:rPr>
          <w:rFonts w:ascii="Open Sans" w:hAnsi="Open Sans" w:cs="Open Sans"/>
          <w:sz w:val="20"/>
          <w:szCs w:val="20"/>
          <w:lang w:val="fr-CA"/>
        </w:rPr>
        <w:t xml:space="preserve"> dans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, o</w:t>
      </w:r>
      <w:r w:rsidRPr="00A44073">
        <w:rPr>
          <w:rFonts w:ascii="Open Sans" w:hAnsi="Open Sans" w:cs="Open Sans"/>
          <w:sz w:val="20"/>
          <w:szCs w:val="20"/>
          <w:lang w:val="fr-CA"/>
        </w:rPr>
        <w:t>u ét</w:t>
      </w:r>
      <w:r>
        <w:rPr>
          <w:rFonts w:ascii="Open Sans" w:hAnsi="Open Sans" w:cs="Open Sans"/>
          <w:sz w:val="20"/>
          <w:szCs w:val="20"/>
          <w:lang w:val="fr-CA"/>
        </w:rPr>
        <w:t>an</w:t>
      </w:r>
      <w:r w:rsidRPr="00A44073">
        <w:rPr>
          <w:rFonts w:ascii="Open Sans" w:hAnsi="Open Sans" w:cs="Open Sans"/>
          <w:sz w:val="20"/>
          <w:szCs w:val="20"/>
          <w:lang w:val="fr-CA"/>
        </w:rPr>
        <w:t>t partie de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, </w:t>
      </w:r>
      <w:r>
        <w:rPr>
          <w:rFonts w:ascii="Open Sans" w:hAnsi="Open Sans" w:cs="Open Sans"/>
          <w:sz w:val="20"/>
          <w:szCs w:val="20"/>
          <w:lang w:val="fr-CA"/>
        </w:rPr>
        <w:t xml:space="preserve">toute équipe 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participa</w:t>
      </w:r>
      <w:r>
        <w:rPr>
          <w:rFonts w:ascii="Open Sans" w:hAnsi="Open Sans" w:cs="Open Sans"/>
          <w:sz w:val="20"/>
          <w:szCs w:val="20"/>
          <w:lang w:val="fr-CA"/>
        </w:rPr>
        <w:t>n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t </w:t>
      </w:r>
      <w:r>
        <w:rPr>
          <w:rFonts w:ascii="Open Sans" w:hAnsi="Open Sans" w:cs="Open Sans"/>
          <w:sz w:val="20"/>
          <w:szCs w:val="20"/>
          <w:lang w:val="fr-CA"/>
        </w:rPr>
        <w:t>dans des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comp</w:t>
      </w:r>
      <w:r>
        <w:rPr>
          <w:rFonts w:ascii="Open Sans" w:hAnsi="Open Sans" w:cs="Open Sans"/>
          <w:sz w:val="20"/>
          <w:szCs w:val="20"/>
          <w:lang w:val="fr-CA"/>
        </w:rPr>
        <w:t>é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titions</w:t>
      </w:r>
      <w:r>
        <w:rPr>
          <w:rFonts w:ascii="Open Sans" w:hAnsi="Open Sans" w:cs="Open Sans"/>
          <w:sz w:val="20"/>
          <w:szCs w:val="20"/>
          <w:lang w:val="fr-CA"/>
        </w:rPr>
        <w:t xml:space="preserve"> sportives sur lesquelles le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CPC </w:t>
      </w:r>
      <w:r>
        <w:rPr>
          <w:rFonts w:ascii="Open Sans" w:hAnsi="Open Sans" w:cs="Open Sans"/>
          <w:sz w:val="20"/>
          <w:szCs w:val="20"/>
          <w:lang w:val="fr-CA"/>
        </w:rPr>
        <w:t>a une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juridiction;</w:t>
      </w:r>
      <w:r w:rsidR="00D01E5A" w:rsidRPr="00A44073">
        <w:rPr>
          <w:rFonts w:ascii="Open Sans" w:hAnsi="Open Sans" w:cs="Open Sans"/>
          <w:spacing w:val="-26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pacing w:val="-26"/>
          <w:sz w:val="20"/>
          <w:szCs w:val="20"/>
          <w:lang w:val="fr-CA"/>
        </w:rPr>
        <w:t>et</w:t>
      </w:r>
    </w:p>
    <w:p w14:paraId="78A55BB1" w14:textId="3CA62668" w:rsidR="00D01E5A" w:rsidRPr="00A44073" w:rsidRDefault="00A44073" w:rsidP="00C657D9">
      <w:pPr>
        <w:pStyle w:val="Paragraphedeliste"/>
        <w:numPr>
          <w:ilvl w:val="0"/>
          <w:numId w:val="19"/>
        </w:numPr>
        <w:tabs>
          <w:tab w:val="left" w:pos="1181"/>
        </w:tabs>
        <w:ind w:right="213"/>
        <w:contextualSpacing/>
        <w:rPr>
          <w:rFonts w:ascii="Open Sans" w:hAnsi="Open Sans" w:cs="Open Sans"/>
          <w:sz w:val="20"/>
          <w:szCs w:val="20"/>
          <w:lang w:val="fr-CA"/>
        </w:rPr>
      </w:pPr>
      <w:r w:rsidRPr="00A44073">
        <w:rPr>
          <w:rFonts w:ascii="Open Sans" w:hAnsi="Open Sans" w:cs="Open Sans"/>
          <w:sz w:val="20"/>
          <w:szCs w:val="20"/>
          <w:lang w:val="fr-CA"/>
        </w:rPr>
        <w:t>Toutes les personnes q</w:t>
      </w:r>
      <w:r>
        <w:rPr>
          <w:rFonts w:ascii="Open Sans" w:hAnsi="Open Sans" w:cs="Open Sans"/>
          <w:sz w:val="20"/>
          <w:szCs w:val="20"/>
          <w:lang w:val="fr-CA"/>
        </w:rPr>
        <w:t>u</w:t>
      </w:r>
      <w:r w:rsidRPr="00A44073">
        <w:rPr>
          <w:rFonts w:ascii="Open Sans" w:hAnsi="Open Sans" w:cs="Open Sans"/>
          <w:sz w:val="20"/>
          <w:szCs w:val="20"/>
          <w:lang w:val="fr-CA"/>
        </w:rPr>
        <w:t xml:space="preserve">i </w:t>
      </w:r>
      <w:r>
        <w:rPr>
          <w:rFonts w:ascii="Open Sans" w:hAnsi="Open Sans" w:cs="Open Sans"/>
          <w:sz w:val="20"/>
          <w:szCs w:val="20"/>
          <w:lang w:val="fr-CA"/>
        </w:rPr>
        <w:t>t</w:t>
      </w:r>
      <w:r w:rsidRPr="00A44073">
        <w:rPr>
          <w:rFonts w:ascii="Open Sans" w:hAnsi="Open Sans" w:cs="Open Sans"/>
          <w:sz w:val="20"/>
          <w:szCs w:val="20"/>
          <w:lang w:val="fr-CA"/>
        </w:rPr>
        <w:t>r</w:t>
      </w:r>
      <w:r>
        <w:rPr>
          <w:rFonts w:ascii="Open Sans" w:hAnsi="Open Sans" w:cs="Open Sans"/>
          <w:sz w:val="20"/>
          <w:szCs w:val="20"/>
          <w:lang w:val="fr-CA"/>
        </w:rPr>
        <w:t>a</w:t>
      </w:r>
      <w:r w:rsidRPr="00A44073">
        <w:rPr>
          <w:rFonts w:ascii="Open Sans" w:hAnsi="Open Sans" w:cs="Open Sans"/>
          <w:sz w:val="20"/>
          <w:szCs w:val="20"/>
          <w:lang w:val="fr-CA"/>
        </w:rPr>
        <w:t>va</w:t>
      </w:r>
      <w:r>
        <w:rPr>
          <w:rFonts w:ascii="Open Sans" w:hAnsi="Open Sans" w:cs="Open Sans"/>
          <w:sz w:val="20"/>
          <w:szCs w:val="20"/>
          <w:lang w:val="fr-CA"/>
        </w:rPr>
        <w:t>i</w:t>
      </w:r>
      <w:r w:rsidRPr="00A44073">
        <w:rPr>
          <w:rFonts w:ascii="Open Sans" w:hAnsi="Open Sans" w:cs="Open Sans"/>
          <w:sz w:val="20"/>
          <w:szCs w:val="20"/>
          <w:lang w:val="fr-CA"/>
        </w:rPr>
        <w:t>l</w:t>
      </w:r>
      <w:r>
        <w:rPr>
          <w:rFonts w:ascii="Open Sans" w:hAnsi="Open Sans" w:cs="Open Sans"/>
          <w:sz w:val="20"/>
          <w:szCs w:val="20"/>
          <w:lang w:val="fr-CA"/>
        </w:rPr>
        <w:t>le</w:t>
      </w:r>
      <w:r w:rsidRPr="00A44073">
        <w:rPr>
          <w:rFonts w:ascii="Open Sans" w:hAnsi="Open Sans" w:cs="Open Sans"/>
          <w:sz w:val="20"/>
          <w:szCs w:val="20"/>
          <w:lang w:val="fr-CA"/>
        </w:rPr>
        <w:t xml:space="preserve">nt avec ces </w:t>
      </w:r>
      <w:r>
        <w:rPr>
          <w:rFonts w:ascii="Open Sans" w:hAnsi="Open Sans" w:cs="Open Sans"/>
          <w:sz w:val="20"/>
          <w:szCs w:val="20"/>
          <w:lang w:val="fr-CA"/>
        </w:rPr>
        <w:t>é</w:t>
      </w:r>
      <w:r w:rsidRPr="00A44073">
        <w:rPr>
          <w:rFonts w:ascii="Open Sans" w:hAnsi="Open Sans" w:cs="Open Sans"/>
          <w:sz w:val="20"/>
          <w:szCs w:val="20"/>
          <w:lang w:val="fr-CA"/>
        </w:rPr>
        <w:t>qu</w:t>
      </w:r>
      <w:r>
        <w:rPr>
          <w:rFonts w:ascii="Open Sans" w:hAnsi="Open Sans" w:cs="Open Sans"/>
          <w:sz w:val="20"/>
          <w:szCs w:val="20"/>
          <w:lang w:val="fr-CA"/>
        </w:rPr>
        <w:t>i</w:t>
      </w:r>
      <w:r w:rsidRPr="00A44073">
        <w:rPr>
          <w:rFonts w:ascii="Open Sans" w:hAnsi="Open Sans" w:cs="Open Sans"/>
          <w:sz w:val="20"/>
          <w:szCs w:val="20"/>
          <w:lang w:val="fr-CA"/>
        </w:rPr>
        <w:t xml:space="preserve">pes 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o</w:t>
      </w:r>
      <w:r w:rsidRPr="00A44073">
        <w:rPr>
          <w:rFonts w:ascii="Open Sans" w:hAnsi="Open Sans" w:cs="Open Sans"/>
          <w:sz w:val="20"/>
          <w:szCs w:val="20"/>
          <w:lang w:val="fr-CA"/>
        </w:rPr>
        <w:t>u</w:t>
      </w:r>
      <w:r w:rsidR="00D01E5A" w:rsidRPr="00A44073">
        <w:rPr>
          <w:rFonts w:ascii="Open Sans" w:hAnsi="Open Sans" w:cs="Open Sans"/>
          <w:spacing w:val="-22"/>
          <w:sz w:val="20"/>
          <w:szCs w:val="20"/>
          <w:lang w:val="fr-CA"/>
        </w:rPr>
        <w:t xml:space="preserve"> 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athl</w:t>
      </w:r>
      <w:r w:rsidRPr="00A44073">
        <w:rPr>
          <w:rFonts w:ascii="Open Sans" w:hAnsi="Open Sans" w:cs="Open Sans"/>
          <w:sz w:val="20"/>
          <w:szCs w:val="20"/>
          <w:lang w:val="fr-CA"/>
        </w:rPr>
        <w:t>è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tes,</w:t>
      </w:r>
      <w:r w:rsidR="00D01E5A" w:rsidRPr="00A44073">
        <w:rPr>
          <w:rFonts w:ascii="Open Sans" w:hAnsi="Open Sans" w:cs="Open Sans"/>
          <w:spacing w:val="-19"/>
          <w:sz w:val="20"/>
          <w:szCs w:val="20"/>
          <w:lang w:val="fr-CA"/>
        </w:rPr>
        <w:t xml:space="preserve"> 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inclu</w:t>
      </w:r>
      <w:r>
        <w:rPr>
          <w:rFonts w:ascii="Open Sans" w:hAnsi="Open Sans" w:cs="Open Sans"/>
          <w:sz w:val="20"/>
          <w:szCs w:val="20"/>
          <w:lang w:val="fr-CA"/>
        </w:rPr>
        <w:t>ant les entraîneurs, le personnel</w:t>
      </w:r>
      <w:r w:rsidR="00D01E5A" w:rsidRPr="00A44073">
        <w:rPr>
          <w:rFonts w:ascii="Open Sans" w:hAnsi="Open Sans" w:cs="Open Sans"/>
          <w:spacing w:val="-21"/>
          <w:sz w:val="20"/>
          <w:szCs w:val="20"/>
          <w:lang w:val="fr-CA"/>
        </w:rPr>
        <w:t xml:space="preserve"> 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m</w:t>
      </w:r>
      <w:r>
        <w:rPr>
          <w:rFonts w:ascii="Open Sans" w:hAnsi="Open Sans" w:cs="Open Sans"/>
          <w:sz w:val="20"/>
          <w:szCs w:val="20"/>
          <w:lang w:val="fr-CA"/>
        </w:rPr>
        <w:t>é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dical</w:t>
      </w:r>
      <w:r w:rsidR="00D01E5A" w:rsidRPr="00A44073">
        <w:rPr>
          <w:rFonts w:ascii="Open Sans" w:hAnsi="Open Sans" w:cs="Open Sans"/>
          <w:spacing w:val="-22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pacing w:val="-22"/>
          <w:sz w:val="20"/>
          <w:szCs w:val="20"/>
          <w:lang w:val="fr-CA"/>
        </w:rPr>
        <w:t>et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 param</w:t>
      </w:r>
      <w:r>
        <w:rPr>
          <w:rFonts w:ascii="Open Sans" w:hAnsi="Open Sans" w:cs="Open Sans"/>
          <w:sz w:val="20"/>
          <w:szCs w:val="20"/>
          <w:lang w:val="fr-CA"/>
        </w:rPr>
        <w:t>é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 xml:space="preserve">dical, </w:t>
      </w:r>
      <w:r>
        <w:rPr>
          <w:rFonts w:ascii="Open Sans" w:hAnsi="Open Sans" w:cs="Open Sans"/>
          <w:sz w:val="20"/>
          <w:szCs w:val="20"/>
          <w:lang w:val="fr-CA"/>
        </w:rPr>
        <w:t>les représentants des fédérations sportives et d’autres personnes de soutien</w:t>
      </w:r>
      <w:r w:rsidR="00D01E5A" w:rsidRPr="00A44073">
        <w:rPr>
          <w:rFonts w:ascii="Open Sans" w:hAnsi="Open Sans" w:cs="Open Sans"/>
          <w:sz w:val="20"/>
          <w:szCs w:val="20"/>
          <w:lang w:val="fr-CA"/>
        </w:rPr>
        <w:t>.</w:t>
      </w:r>
    </w:p>
    <w:p w14:paraId="144E8F1D" w14:textId="77777777" w:rsidR="00451B10" w:rsidRPr="00A44073" w:rsidRDefault="00451B10" w:rsidP="00451B10">
      <w:pPr>
        <w:pStyle w:val="Titre3"/>
        <w:spacing w:before="0"/>
        <w:contextualSpacing/>
        <w:rPr>
          <w:rFonts w:ascii="Open Sans" w:hAnsi="Open Sans" w:cs="Open Sans"/>
          <w:sz w:val="20"/>
          <w:szCs w:val="20"/>
          <w:lang w:val="fr-CA"/>
        </w:rPr>
      </w:pPr>
    </w:p>
    <w:p w14:paraId="085DB34F" w14:textId="3DB3D1BD" w:rsidR="00D01E5A" w:rsidRPr="0047738C" w:rsidRDefault="00C657D9" w:rsidP="00451B10">
      <w:pPr>
        <w:pStyle w:val="Titre3"/>
        <w:spacing w:before="0"/>
        <w:ind w:left="0"/>
        <w:contextualSpacing/>
        <w:rPr>
          <w:rFonts w:ascii="Open Sans" w:hAnsi="Open Sans" w:cs="Open Sans"/>
          <w:sz w:val="20"/>
          <w:szCs w:val="20"/>
          <w:lang w:val="fr-CA"/>
        </w:rPr>
      </w:pPr>
      <w:r w:rsidRPr="0047738C">
        <w:rPr>
          <w:rFonts w:ascii="Open Sans" w:hAnsi="Open Sans" w:cs="Open Sans"/>
          <w:sz w:val="20"/>
          <w:szCs w:val="20"/>
          <w:lang w:val="fr-CA"/>
        </w:rPr>
        <w:t>Déclarations de la p</w:t>
      </w:r>
      <w:r w:rsidR="00451B10" w:rsidRPr="0047738C">
        <w:rPr>
          <w:rFonts w:ascii="Open Sans" w:hAnsi="Open Sans" w:cs="Open Sans"/>
          <w:sz w:val="20"/>
          <w:szCs w:val="20"/>
          <w:lang w:val="fr-CA"/>
        </w:rPr>
        <w:t>oli</w:t>
      </w:r>
      <w:r w:rsidRPr="0047738C">
        <w:rPr>
          <w:rFonts w:ascii="Open Sans" w:hAnsi="Open Sans" w:cs="Open Sans"/>
          <w:sz w:val="20"/>
          <w:szCs w:val="20"/>
          <w:lang w:val="fr-CA"/>
        </w:rPr>
        <w:t>tique</w:t>
      </w:r>
    </w:p>
    <w:p w14:paraId="28F4FCC6" w14:textId="77777777" w:rsidR="00451B10" w:rsidRPr="0047738C" w:rsidRDefault="00451B10" w:rsidP="00451B10">
      <w:pPr>
        <w:pStyle w:val="Titre3"/>
        <w:spacing w:before="0"/>
        <w:ind w:left="0"/>
        <w:contextualSpacing/>
        <w:rPr>
          <w:rFonts w:ascii="Open Sans" w:hAnsi="Open Sans" w:cs="Open Sans"/>
          <w:sz w:val="20"/>
          <w:szCs w:val="20"/>
          <w:lang w:val="fr-CA"/>
        </w:rPr>
      </w:pPr>
    </w:p>
    <w:p w14:paraId="0DB48830" w14:textId="3A529D70" w:rsidR="00D01E5A" w:rsidRPr="0047738C" w:rsidRDefault="0047738C" w:rsidP="00451B10">
      <w:pPr>
        <w:pStyle w:val="Corpsdetexte"/>
        <w:spacing w:after="0"/>
        <w:ind w:left="0"/>
        <w:contextualSpacing/>
        <w:rPr>
          <w:rFonts w:ascii="Open Sans" w:hAnsi="Open Sans" w:cs="Open Sans"/>
          <w:u w:val="single"/>
          <w:lang w:val="fr-CA"/>
        </w:rPr>
      </w:pPr>
      <w:r>
        <w:rPr>
          <w:rFonts w:ascii="Open Sans" w:hAnsi="Open Sans" w:cs="Open Sans"/>
          <w:u w:val="single"/>
          <w:lang w:val="fr-CA"/>
        </w:rPr>
        <w:t>Dénonciateurs</w:t>
      </w:r>
    </w:p>
    <w:p w14:paraId="61DF7AF9" w14:textId="77777777" w:rsidR="00CD238B" w:rsidRPr="0047738C" w:rsidRDefault="00CD238B" w:rsidP="00451B10">
      <w:pPr>
        <w:pStyle w:val="Corpsdetexte"/>
        <w:spacing w:after="0"/>
        <w:ind w:left="0"/>
        <w:contextualSpacing/>
        <w:rPr>
          <w:rFonts w:ascii="Open Sans" w:hAnsi="Open Sans" w:cs="Open Sans"/>
          <w:lang w:val="fr-CA"/>
        </w:rPr>
      </w:pPr>
    </w:p>
    <w:p w14:paraId="61D94C89" w14:textId="2C36EF63" w:rsidR="00D01E5A" w:rsidRPr="00115621" w:rsidRDefault="007560FE" w:rsidP="00451B10">
      <w:pPr>
        <w:pStyle w:val="Corpsdetexte"/>
        <w:numPr>
          <w:ilvl w:val="0"/>
          <w:numId w:val="23"/>
        </w:numPr>
        <w:spacing w:after="0"/>
        <w:ind w:right="213"/>
        <w:contextualSpacing/>
        <w:jc w:val="both"/>
        <w:rPr>
          <w:rFonts w:ascii="Open Sans" w:hAnsi="Open Sans" w:cs="Open Sans"/>
          <w:lang w:val="fr-CA"/>
        </w:rPr>
      </w:pPr>
      <w:r w:rsidRPr="00115621">
        <w:rPr>
          <w:rFonts w:ascii="Open Sans" w:hAnsi="Open Sans" w:cs="Open Sans"/>
          <w:lang w:val="fr-CA"/>
        </w:rPr>
        <w:t>Les inquiétudes doivent être</w:t>
      </w:r>
      <w:r w:rsidR="00D01E5A" w:rsidRPr="00115621">
        <w:rPr>
          <w:rFonts w:ascii="Open Sans" w:hAnsi="Open Sans" w:cs="Open Sans"/>
          <w:lang w:val="fr-CA"/>
        </w:rPr>
        <w:t xml:space="preserve"> r</w:t>
      </w:r>
      <w:r w:rsidRPr="00115621">
        <w:rPr>
          <w:rFonts w:ascii="Open Sans" w:hAnsi="Open Sans" w:cs="Open Sans"/>
          <w:lang w:val="fr-CA"/>
        </w:rPr>
        <w:t>ap</w:t>
      </w:r>
      <w:r w:rsidR="00D01E5A" w:rsidRPr="00115621">
        <w:rPr>
          <w:rFonts w:ascii="Open Sans" w:hAnsi="Open Sans" w:cs="Open Sans"/>
          <w:lang w:val="fr-CA"/>
        </w:rPr>
        <w:t>port</w:t>
      </w:r>
      <w:r w:rsidRPr="00115621">
        <w:rPr>
          <w:rFonts w:ascii="Open Sans" w:hAnsi="Open Sans" w:cs="Open Sans"/>
          <w:lang w:val="fr-CA"/>
        </w:rPr>
        <w:t>é</w:t>
      </w:r>
      <w:r w:rsidR="00D01E5A" w:rsidRPr="00115621">
        <w:rPr>
          <w:rFonts w:ascii="Open Sans" w:hAnsi="Open Sans" w:cs="Open Sans"/>
          <w:lang w:val="fr-CA"/>
        </w:rPr>
        <w:t>e</w:t>
      </w:r>
      <w:r w:rsidRPr="00115621">
        <w:rPr>
          <w:rFonts w:ascii="Open Sans" w:hAnsi="Open Sans" w:cs="Open Sans"/>
          <w:lang w:val="fr-CA"/>
        </w:rPr>
        <w:t xml:space="preserve">s en utilisant </w:t>
      </w:r>
      <w:r w:rsidR="00115621" w:rsidRPr="00115621">
        <w:rPr>
          <w:rFonts w:ascii="Open Sans" w:hAnsi="Open Sans" w:cs="Open Sans"/>
          <w:lang w:val="fr-CA"/>
        </w:rPr>
        <w:t xml:space="preserve">les procédures </w:t>
      </w:r>
      <w:r w:rsidR="00115621">
        <w:rPr>
          <w:rFonts w:ascii="Open Sans" w:hAnsi="Open Sans" w:cs="Open Sans"/>
          <w:lang w:val="fr-CA"/>
        </w:rPr>
        <w:t xml:space="preserve">indiquées </w:t>
      </w:r>
      <w:r w:rsidR="00D01E5A" w:rsidRPr="00115621">
        <w:rPr>
          <w:rFonts w:ascii="Open Sans" w:hAnsi="Open Sans" w:cs="Open Sans"/>
          <w:lang w:val="fr-CA"/>
        </w:rPr>
        <w:t>d</w:t>
      </w:r>
      <w:r w:rsidR="00115621" w:rsidRPr="00115621">
        <w:rPr>
          <w:rFonts w:ascii="Open Sans" w:hAnsi="Open Sans" w:cs="Open Sans"/>
          <w:lang w:val="fr-CA"/>
        </w:rPr>
        <w:t>u</w:t>
      </w:r>
      <w:r w:rsidR="00D01E5A" w:rsidRPr="00115621">
        <w:rPr>
          <w:rFonts w:ascii="Open Sans" w:hAnsi="Open Sans" w:cs="Open Sans"/>
          <w:lang w:val="fr-CA"/>
        </w:rPr>
        <w:t xml:space="preserve"> CPC</w:t>
      </w:r>
      <w:r w:rsidR="00115621">
        <w:rPr>
          <w:rFonts w:ascii="Open Sans" w:hAnsi="Open Sans" w:cs="Open Sans"/>
          <w:lang w:val="fr-CA"/>
        </w:rPr>
        <w:t xml:space="preserve"> pour remplir des rapports,</w:t>
      </w:r>
      <w:r w:rsidR="00D01E5A" w:rsidRPr="00115621">
        <w:rPr>
          <w:rFonts w:ascii="Open Sans" w:hAnsi="Open Sans" w:cs="Open Sans"/>
          <w:lang w:val="fr-CA"/>
        </w:rPr>
        <w:t xml:space="preserve"> </w:t>
      </w:r>
      <w:r w:rsidR="00115621">
        <w:rPr>
          <w:rFonts w:ascii="Open Sans" w:hAnsi="Open Sans" w:cs="Open Sans"/>
          <w:lang w:val="fr-CA"/>
        </w:rPr>
        <w:t>dans des rapports écrits et dans d’autres formes qui sont permises</w:t>
      </w:r>
      <w:r w:rsidR="00D01E5A" w:rsidRPr="00115621">
        <w:rPr>
          <w:rFonts w:ascii="Open Sans" w:hAnsi="Open Sans" w:cs="Open Sans"/>
          <w:lang w:val="fr-CA"/>
        </w:rPr>
        <w:t xml:space="preserve">. </w:t>
      </w:r>
      <w:r w:rsidR="00115621" w:rsidRPr="00115621">
        <w:rPr>
          <w:rFonts w:ascii="Open Sans" w:hAnsi="Open Sans" w:cs="Open Sans"/>
          <w:lang w:val="fr-CA"/>
        </w:rPr>
        <w:t xml:space="preserve">Le </w:t>
      </w:r>
      <w:r w:rsidR="00D01E5A" w:rsidRPr="00115621">
        <w:rPr>
          <w:rFonts w:ascii="Open Sans" w:hAnsi="Open Sans" w:cs="Open Sans"/>
          <w:lang w:val="fr-CA"/>
        </w:rPr>
        <w:t xml:space="preserve">CPC </w:t>
      </w:r>
      <w:r w:rsidR="00115621" w:rsidRPr="00115621">
        <w:rPr>
          <w:rFonts w:ascii="Open Sans" w:hAnsi="Open Sans" w:cs="Open Sans"/>
          <w:lang w:val="fr-CA"/>
        </w:rPr>
        <w:t>peut aussi effectuer un rapport écrit au nom d</w:t>
      </w:r>
      <w:r w:rsidR="00115621">
        <w:rPr>
          <w:rFonts w:ascii="Open Sans" w:hAnsi="Open Sans" w:cs="Open Sans"/>
          <w:lang w:val="fr-CA"/>
        </w:rPr>
        <w:t>’</w:t>
      </w:r>
      <w:r w:rsidR="00115621" w:rsidRPr="00115621">
        <w:rPr>
          <w:rFonts w:ascii="Open Sans" w:hAnsi="Open Sans" w:cs="Open Sans"/>
          <w:lang w:val="fr-CA"/>
        </w:rPr>
        <w:t>un d</w:t>
      </w:r>
      <w:r w:rsidR="00115621">
        <w:rPr>
          <w:rFonts w:ascii="Open Sans" w:hAnsi="Open Sans" w:cs="Open Sans"/>
          <w:lang w:val="fr-CA"/>
        </w:rPr>
        <w:t>é</w:t>
      </w:r>
      <w:r w:rsidR="00115621" w:rsidRPr="00115621">
        <w:rPr>
          <w:rFonts w:ascii="Open Sans" w:hAnsi="Open Sans" w:cs="Open Sans"/>
          <w:lang w:val="fr-CA"/>
        </w:rPr>
        <w:t>nonc</w:t>
      </w:r>
      <w:r w:rsidR="00115621">
        <w:rPr>
          <w:rFonts w:ascii="Open Sans" w:hAnsi="Open Sans" w:cs="Open Sans"/>
          <w:lang w:val="fr-CA"/>
        </w:rPr>
        <w:t>iateur</w:t>
      </w:r>
      <w:r w:rsidR="00D01E5A" w:rsidRPr="00115621">
        <w:rPr>
          <w:rFonts w:ascii="Open Sans" w:hAnsi="Open Sans" w:cs="Open Sans"/>
          <w:lang w:val="fr-CA"/>
        </w:rPr>
        <w:t xml:space="preserve"> </w:t>
      </w:r>
      <w:r w:rsidR="00115621">
        <w:rPr>
          <w:rFonts w:ascii="Open Sans" w:hAnsi="Open Sans" w:cs="Open Sans"/>
          <w:lang w:val="fr-CA"/>
        </w:rPr>
        <w:t xml:space="preserve">quand </w:t>
      </w:r>
      <w:r w:rsidR="009F7CB4">
        <w:rPr>
          <w:rFonts w:ascii="Open Sans" w:hAnsi="Open Sans" w:cs="Open Sans"/>
          <w:lang w:val="fr-CA"/>
        </w:rPr>
        <w:t>il y a lieu</w:t>
      </w:r>
      <w:r w:rsidR="00D01E5A" w:rsidRPr="00115621">
        <w:rPr>
          <w:rFonts w:ascii="Open Sans" w:hAnsi="Open Sans" w:cs="Open Sans"/>
          <w:lang w:val="fr-CA"/>
        </w:rPr>
        <w:t>.</w:t>
      </w:r>
    </w:p>
    <w:p w14:paraId="4EBE7DEB" w14:textId="77777777" w:rsidR="00451B10" w:rsidRPr="00115621" w:rsidRDefault="00451B10" w:rsidP="00451B10">
      <w:pPr>
        <w:pStyle w:val="Corpsdetexte"/>
        <w:spacing w:after="0"/>
        <w:ind w:left="360" w:right="213"/>
        <w:contextualSpacing/>
        <w:jc w:val="both"/>
        <w:rPr>
          <w:rFonts w:ascii="Open Sans" w:hAnsi="Open Sans" w:cs="Open Sans"/>
          <w:lang w:val="fr-CA"/>
        </w:rPr>
      </w:pPr>
    </w:p>
    <w:p w14:paraId="685A1F53" w14:textId="70619BF7" w:rsidR="00D01E5A" w:rsidRPr="00115621" w:rsidRDefault="00115621" w:rsidP="00451B10">
      <w:pPr>
        <w:pStyle w:val="Corpsdetexte"/>
        <w:numPr>
          <w:ilvl w:val="0"/>
          <w:numId w:val="23"/>
        </w:numPr>
        <w:spacing w:after="0"/>
        <w:contextualSpacing/>
        <w:rPr>
          <w:rFonts w:ascii="Open Sans" w:hAnsi="Open Sans" w:cs="Open Sans"/>
          <w:lang w:val="fr-CA"/>
        </w:rPr>
      </w:pPr>
      <w:r>
        <w:rPr>
          <w:rFonts w:ascii="Open Sans" w:hAnsi="Open Sans" w:cs="Open Sans"/>
          <w:lang w:val="fr-CA"/>
        </w:rPr>
        <w:t>C’est la</w:t>
      </w:r>
      <w:r w:rsidR="00D01E5A" w:rsidRPr="00115621">
        <w:rPr>
          <w:rFonts w:ascii="Open Sans" w:hAnsi="Open Sans" w:cs="Open Sans"/>
          <w:lang w:val="fr-CA"/>
        </w:rPr>
        <w:t xml:space="preserve"> poli</w:t>
      </w:r>
      <w:r w:rsidRPr="00115621">
        <w:rPr>
          <w:rFonts w:ascii="Open Sans" w:hAnsi="Open Sans" w:cs="Open Sans"/>
          <w:lang w:val="fr-CA"/>
        </w:rPr>
        <w:t>tique du</w:t>
      </w:r>
      <w:r w:rsidR="00D01E5A" w:rsidRPr="00115621">
        <w:rPr>
          <w:rFonts w:ascii="Open Sans" w:hAnsi="Open Sans" w:cs="Open Sans"/>
          <w:lang w:val="fr-CA"/>
        </w:rPr>
        <w:t xml:space="preserve"> CPC:</w:t>
      </w:r>
    </w:p>
    <w:p w14:paraId="326BB5FC" w14:textId="59DDDE91" w:rsidR="00CE4E0B" w:rsidRPr="00115621" w:rsidRDefault="00115621" w:rsidP="00CE4E0B">
      <w:pPr>
        <w:pStyle w:val="Paragraphedeliste"/>
        <w:numPr>
          <w:ilvl w:val="0"/>
          <w:numId w:val="20"/>
        </w:numPr>
        <w:ind w:left="1276" w:right="213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  <w:r w:rsidRPr="00115621">
        <w:rPr>
          <w:rFonts w:ascii="Open Sans" w:hAnsi="Open Sans" w:cs="Open Sans"/>
          <w:sz w:val="20"/>
          <w:szCs w:val="20"/>
          <w:lang w:val="fr-CA"/>
        </w:rPr>
        <w:t xml:space="preserve">De traiter tous les 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>incidents</w:t>
      </w:r>
      <w:r w:rsidR="00D01E5A" w:rsidRPr="00115621">
        <w:rPr>
          <w:rFonts w:ascii="Open Sans" w:hAnsi="Open Sans" w:cs="Open Sans"/>
          <w:spacing w:val="-17"/>
          <w:sz w:val="20"/>
          <w:szCs w:val="20"/>
          <w:lang w:val="fr-CA"/>
        </w:rPr>
        <w:t xml:space="preserve"> </w:t>
      </w:r>
      <w:r w:rsidRPr="00115621">
        <w:rPr>
          <w:rFonts w:ascii="Open Sans" w:hAnsi="Open Sans" w:cs="Open Sans"/>
          <w:spacing w:val="-17"/>
          <w:sz w:val="20"/>
          <w:szCs w:val="20"/>
          <w:lang w:val="fr-CA"/>
        </w:rPr>
        <w:t xml:space="preserve">rapportés </w:t>
      </w:r>
      <w:r w:rsidRPr="00115621">
        <w:rPr>
          <w:rFonts w:ascii="Open Sans" w:hAnsi="Open Sans" w:cs="Open Sans"/>
          <w:sz w:val="20"/>
          <w:szCs w:val="20"/>
          <w:lang w:val="fr-CA"/>
        </w:rPr>
        <w:t>d’une manière</w:t>
      </w:r>
      <w:r w:rsidR="00D01E5A" w:rsidRPr="00115621">
        <w:rPr>
          <w:rFonts w:ascii="Open Sans" w:hAnsi="Open Sans" w:cs="Open Sans"/>
          <w:spacing w:val="-19"/>
          <w:sz w:val="20"/>
          <w:szCs w:val="20"/>
          <w:lang w:val="fr-CA"/>
        </w:rPr>
        <w:t xml:space="preserve"> 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>confidenti</w:t>
      </w:r>
      <w:r w:rsidRPr="00115621">
        <w:rPr>
          <w:rFonts w:ascii="Open Sans" w:hAnsi="Open Sans" w:cs="Open Sans"/>
          <w:sz w:val="20"/>
          <w:szCs w:val="20"/>
          <w:lang w:val="fr-CA"/>
        </w:rPr>
        <w:t xml:space="preserve">elle et avec </w:t>
      </w:r>
      <w:r>
        <w:rPr>
          <w:rFonts w:ascii="Open Sans" w:hAnsi="Open Sans" w:cs="Open Sans"/>
          <w:sz w:val="20"/>
          <w:szCs w:val="20"/>
          <w:lang w:val="fr-CA"/>
        </w:rPr>
        <w:t>l’attention requise dans la mesure du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 xml:space="preserve"> possible, co</w:t>
      </w:r>
      <w:r>
        <w:rPr>
          <w:rFonts w:ascii="Open Sans" w:hAnsi="Open Sans" w:cs="Open Sans"/>
          <w:sz w:val="20"/>
          <w:szCs w:val="20"/>
          <w:lang w:val="fr-CA"/>
        </w:rPr>
        <w:t>hérente avec le besoin d’effectuer une enquête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 xml:space="preserve"> ad</w:t>
      </w:r>
      <w:r>
        <w:rPr>
          <w:rFonts w:ascii="Open Sans" w:hAnsi="Open Sans" w:cs="Open Sans"/>
          <w:sz w:val="20"/>
          <w:szCs w:val="20"/>
          <w:lang w:val="fr-CA"/>
        </w:rPr>
        <w:t>é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 xml:space="preserve">quate. </w:t>
      </w:r>
      <w:r w:rsidRPr="00115621">
        <w:rPr>
          <w:rFonts w:ascii="Open Sans" w:hAnsi="Open Sans" w:cs="Open Sans"/>
          <w:sz w:val="20"/>
          <w:szCs w:val="20"/>
          <w:lang w:val="en-CA"/>
        </w:rPr>
        <w:t>Un dé</w:t>
      </w:r>
      <w:r>
        <w:rPr>
          <w:rFonts w:ascii="Open Sans" w:hAnsi="Open Sans" w:cs="Open Sans"/>
          <w:sz w:val="20"/>
          <w:szCs w:val="20"/>
          <w:lang w:val="en-CA"/>
        </w:rPr>
        <w:t>n</w:t>
      </w:r>
      <w:r w:rsidRPr="00115621">
        <w:rPr>
          <w:rFonts w:ascii="Open Sans" w:hAnsi="Open Sans" w:cs="Open Sans"/>
          <w:sz w:val="20"/>
          <w:szCs w:val="20"/>
          <w:lang w:val="en-CA"/>
        </w:rPr>
        <w:t>onci</w:t>
      </w:r>
      <w:r>
        <w:rPr>
          <w:rFonts w:ascii="Open Sans" w:hAnsi="Open Sans" w:cs="Open Sans"/>
          <w:sz w:val="20"/>
          <w:szCs w:val="20"/>
          <w:lang w:val="en-CA"/>
        </w:rPr>
        <w:t>a</w:t>
      </w:r>
      <w:r w:rsidRPr="00115621">
        <w:rPr>
          <w:rFonts w:ascii="Open Sans" w:hAnsi="Open Sans" w:cs="Open Sans"/>
          <w:sz w:val="20"/>
          <w:szCs w:val="20"/>
          <w:lang w:val="en-CA"/>
        </w:rPr>
        <w:t xml:space="preserve">teur </w:t>
      </w:r>
      <w:r>
        <w:rPr>
          <w:rFonts w:ascii="Open Sans" w:hAnsi="Open Sans" w:cs="Open Sans"/>
          <w:sz w:val="20"/>
          <w:szCs w:val="20"/>
          <w:lang w:val="en-CA"/>
        </w:rPr>
        <w:t>peut fournir un rapport</w:t>
      </w:r>
      <w:r w:rsidR="00D01E5A" w:rsidRPr="00CE4E0B">
        <w:rPr>
          <w:rFonts w:ascii="Open Sans" w:hAnsi="Open Sans" w:cs="Open Sans"/>
          <w:sz w:val="20"/>
          <w:szCs w:val="20"/>
        </w:rPr>
        <w:t xml:space="preserve"> anonym</w:t>
      </w:r>
      <w:r>
        <w:rPr>
          <w:rFonts w:ascii="Open Sans" w:hAnsi="Open Sans" w:cs="Open Sans"/>
          <w:sz w:val="20"/>
          <w:szCs w:val="20"/>
        </w:rPr>
        <w:t>e</w:t>
      </w:r>
      <w:r w:rsidR="00D01E5A" w:rsidRPr="00CE4E0B">
        <w:rPr>
          <w:rFonts w:ascii="Open Sans" w:hAnsi="Open Sans" w:cs="Open Sans"/>
          <w:sz w:val="20"/>
          <w:szCs w:val="20"/>
        </w:rPr>
        <w:t xml:space="preserve">. </w:t>
      </w:r>
      <w:r w:rsidRPr="00115621">
        <w:rPr>
          <w:rFonts w:ascii="Open Sans" w:hAnsi="Open Sans" w:cs="Open Sans"/>
          <w:sz w:val="20"/>
          <w:szCs w:val="20"/>
          <w:lang w:val="fr-CA"/>
        </w:rPr>
        <w:t>Le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 xml:space="preserve"> CPC </w:t>
      </w:r>
      <w:r w:rsidRPr="00115621">
        <w:rPr>
          <w:rFonts w:ascii="Open Sans" w:hAnsi="Open Sans" w:cs="Open Sans"/>
          <w:sz w:val="20"/>
          <w:szCs w:val="20"/>
          <w:lang w:val="fr-CA"/>
        </w:rPr>
        <w:t>fera de son mieux pour protéger l’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>identit</w:t>
      </w:r>
      <w:r>
        <w:rPr>
          <w:rFonts w:ascii="Open Sans" w:hAnsi="Open Sans" w:cs="Open Sans"/>
          <w:sz w:val="20"/>
          <w:szCs w:val="20"/>
          <w:lang w:val="fr-CA"/>
        </w:rPr>
        <w:t>é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z w:val="20"/>
          <w:szCs w:val="20"/>
          <w:lang w:val="fr-CA"/>
        </w:rPr>
        <w:t>d’un dénonciateur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>;</w:t>
      </w:r>
      <w:r w:rsidR="00CE4E0B" w:rsidRPr="00115621">
        <w:rPr>
          <w:rFonts w:ascii="Open Sans" w:hAnsi="Open Sans" w:cs="Open Sans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z w:val="20"/>
          <w:szCs w:val="20"/>
          <w:lang w:val="fr-CA"/>
        </w:rPr>
        <w:t>et</w:t>
      </w:r>
    </w:p>
    <w:p w14:paraId="4FE2FB28" w14:textId="573EEB50" w:rsidR="00D01E5A" w:rsidRPr="00115621" w:rsidRDefault="00115621" w:rsidP="00CE4E0B">
      <w:pPr>
        <w:pStyle w:val="Paragraphedeliste"/>
        <w:numPr>
          <w:ilvl w:val="0"/>
          <w:numId w:val="20"/>
        </w:numPr>
        <w:ind w:left="1276" w:right="213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  <w:r w:rsidRPr="00115621">
        <w:rPr>
          <w:rFonts w:ascii="Open Sans" w:hAnsi="Open Sans" w:cs="Open Sans"/>
          <w:sz w:val="20"/>
          <w:szCs w:val="20"/>
          <w:lang w:val="fr-CA"/>
        </w:rPr>
        <w:t>Que toutes les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 xml:space="preserve"> parties </w:t>
      </w:r>
      <w:r w:rsidRPr="00115621">
        <w:rPr>
          <w:rFonts w:ascii="Open Sans" w:hAnsi="Open Sans" w:cs="Open Sans"/>
          <w:sz w:val="20"/>
          <w:szCs w:val="20"/>
          <w:lang w:val="fr-CA"/>
        </w:rPr>
        <w:t xml:space="preserve">dans </w:t>
      </w:r>
      <w:r>
        <w:rPr>
          <w:rFonts w:ascii="Open Sans" w:hAnsi="Open Sans" w:cs="Open Sans"/>
          <w:sz w:val="20"/>
          <w:szCs w:val="20"/>
          <w:lang w:val="fr-CA"/>
        </w:rPr>
        <w:t>u</w:t>
      </w:r>
      <w:r w:rsidRPr="00115621">
        <w:rPr>
          <w:rFonts w:ascii="Open Sans" w:hAnsi="Open Sans" w:cs="Open Sans"/>
          <w:sz w:val="20"/>
          <w:szCs w:val="20"/>
          <w:lang w:val="fr-CA"/>
        </w:rPr>
        <w:t>ne enquête seront tr</w:t>
      </w:r>
      <w:r>
        <w:rPr>
          <w:rFonts w:ascii="Open Sans" w:hAnsi="Open Sans" w:cs="Open Sans"/>
          <w:sz w:val="20"/>
          <w:szCs w:val="20"/>
          <w:lang w:val="fr-CA"/>
        </w:rPr>
        <w:t>aitées de manière juste</w:t>
      </w:r>
      <w:r w:rsidR="00D01E5A" w:rsidRPr="00115621">
        <w:rPr>
          <w:rFonts w:ascii="Open Sans" w:hAnsi="Open Sans" w:cs="Open Sans"/>
          <w:sz w:val="20"/>
          <w:szCs w:val="20"/>
          <w:lang w:val="fr-CA"/>
        </w:rPr>
        <w:t>.</w:t>
      </w:r>
      <w:r w:rsidR="00D01E5A" w:rsidRPr="00115621">
        <w:rPr>
          <w:rFonts w:ascii="Open Sans" w:hAnsi="Open Sans" w:cs="Open Sans"/>
          <w:sz w:val="20"/>
          <w:szCs w:val="20"/>
          <w:u w:val="single"/>
          <w:lang w:val="fr-CA"/>
        </w:rPr>
        <w:t xml:space="preserve"> </w:t>
      </w:r>
    </w:p>
    <w:p w14:paraId="51CA0AE4" w14:textId="77777777" w:rsidR="00BE0C7F" w:rsidRPr="00115621" w:rsidRDefault="00BE0C7F" w:rsidP="00451B10">
      <w:pPr>
        <w:pStyle w:val="Paragraphedeliste"/>
        <w:tabs>
          <w:tab w:val="left" w:pos="821"/>
        </w:tabs>
        <w:ind w:left="460" w:right="3282" w:firstLine="0"/>
        <w:contextualSpacing/>
        <w:rPr>
          <w:rFonts w:ascii="Open Sans" w:hAnsi="Open Sans" w:cs="Open Sans"/>
          <w:sz w:val="20"/>
          <w:szCs w:val="20"/>
          <w:lang w:val="fr-CA"/>
        </w:rPr>
      </w:pPr>
    </w:p>
    <w:p w14:paraId="4F10B31B" w14:textId="22BFFC47" w:rsidR="00D01E5A" w:rsidRDefault="00D01E5A" w:rsidP="003C7966">
      <w:pPr>
        <w:ind w:left="0" w:right="3282"/>
        <w:contextualSpacing/>
        <w:rPr>
          <w:rFonts w:ascii="Open Sans" w:hAnsi="Open Sans" w:cs="Open Sans"/>
          <w:sz w:val="20"/>
          <w:u w:val="single"/>
        </w:rPr>
      </w:pPr>
      <w:r w:rsidRPr="00CE4E0B">
        <w:rPr>
          <w:rFonts w:ascii="Open Sans" w:hAnsi="Open Sans" w:cs="Open Sans"/>
          <w:sz w:val="20"/>
          <w:u w:val="single"/>
        </w:rPr>
        <w:t>Repr</w:t>
      </w:r>
      <w:r w:rsidR="00115621">
        <w:rPr>
          <w:rFonts w:ascii="Open Sans" w:hAnsi="Open Sans" w:cs="Open Sans"/>
          <w:sz w:val="20"/>
          <w:u w:val="single"/>
        </w:rPr>
        <w:t>ésailles</w:t>
      </w:r>
    </w:p>
    <w:p w14:paraId="4A699D88" w14:textId="77777777" w:rsidR="00CD238B" w:rsidRPr="00CE4E0B" w:rsidRDefault="00CD238B" w:rsidP="003C7966">
      <w:pPr>
        <w:ind w:left="0" w:right="3282"/>
        <w:contextualSpacing/>
        <w:rPr>
          <w:rFonts w:ascii="Open Sans" w:hAnsi="Open Sans" w:cs="Open Sans"/>
          <w:sz w:val="20"/>
        </w:rPr>
      </w:pPr>
    </w:p>
    <w:p w14:paraId="4EB3EA53" w14:textId="20C9850D" w:rsidR="00D01E5A" w:rsidRPr="00115621" w:rsidRDefault="00115621" w:rsidP="00451B10">
      <w:pPr>
        <w:pStyle w:val="Corpsdetexte"/>
        <w:numPr>
          <w:ilvl w:val="0"/>
          <w:numId w:val="23"/>
        </w:numPr>
        <w:spacing w:after="0"/>
        <w:ind w:right="215"/>
        <w:contextualSpacing/>
        <w:jc w:val="both"/>
        <w:rPr>
          <w:rFonts w:ascii="Open Sans" w:hAnsi="Open Sans" w:cs="Open Sans"/>
          <w:lang w:val="fr-CA"/>
        </w:rPr>
      </w:pPr>
      <w:r w:rsidRPr="00115621">
        <w:rPr>
          <w:rFonts w:ascii="Open Sans" w:hAnsi="Open Sans" w:cs="Open Sans"/>
          <w:lang w:val="fr-CA"/>
        </w:rPr>
        <w:t>C’est la politique du CPC que toute</w:t>
      </w:r>
      <w:r w:rsidR="00D01E5A" w:rsidRPr="00115621">
        <w:rPr>
          <w:rFonts w:ascii="Open Sans" w:hAnsi="Open Sans" w:cs="Open Sans"/>
          <w:lang w:val="fr-CA"/>
        </w:rPr>
        <w:t xml:space="preserve"> person</w:t>
      </w:r>
      <w:r w:rsidRPr="00115621">
        <w:rPr>
          <w:rFonts w:ascii="Open Sans" w:hAnsi="Open Sans" w:cs="Open Sans"/>
          <w:lang w:val="fr-CA"/>
        </w:rPr>
        <w:t>ne</w:t>
      </w:r>
      <w:r w:rsidR="00D01E5A" w:rsidRPr="00115621">
        <w:rPr>
          <w:rFonts w:ascii="Open Sans" w:hAnsi="Open Sans" w:cs="Open Sans"/>
          <w:lang w:val="fr-CA"/>
        </w:rPr>
        <w:t xml:space="preserve"> </w:t>
      </w:r>
      <w:r w:rsidRPr="00115621">
        <w:rPr>
          <w:rFonts w:ascii="Open Sans" w:hAnsi="Open Sans" w:cs="Open Sans"/>
          <w:lang w:val="fr-CA"/>
        </w:rPr>
        <w:t>qui rapporte une inquiétude en toute bonne foi</w:t>
      </w:r>
      <w:r w:rsidR="00D01E5A" w:rsidRPr="00115621">
        <w:rPr>
          <w:rFonts w:ascii="Open Sans" w:hAnsi="Open Sans" w:cs="Open Sans"/>
          <w:lang w:val="fr-CA"/>
        </w:rPr>
        <w:t xml:space="preserve"> </w:t>
      </w:r>
      <w:r w:rsidRPr="00115621">
        <w:rPr>
          <w:rFonts w:ascii="Open Sans" w:hAnsi="Open Sans" w:cs="Open Sans"/>
          <w:lang w:val="fr-CA"/>
        </w:rPr>
        <w:t xml:space="preserve">ne sera </w:t>
      </w:r>
      <w:r>
        <w:rPr>
          <w:rFonts w:ascii="Open Sans" w:hAnsi="Open Sans" w:cs="Open Sans"/>
          <w:lang w:val="fr-CA"/>
        </w:rPr>
        <w:t xml:space="preserve">pas sujette à des représailles ou d’autres conséquences </w:t>
      </w:r>
      <w:r w:rsidR="000E5695">
        <w:rPr>
          <w:rFonts w:ascii="Open Sans" w:hAnsi="Open Sans" w:cs="Open Sans"/>
          <w:lang w:val="fr-CA"/>
        </w:rPr>
        <w:t>négative</w:t>
      </w:r>
      <w:r w:rsidR="006D31FA">
        <w:rPr>
          <w:rFonts w:ascii="Open Sans" w:hAnsi="Open Sans" w:cs="Open Sans"/>
          <w:lang w:val="fr-CA"/>
        </w:rPr>
        <w:t>s</w:t>
      </w:r>
      <w:r w:rsidR="000E5695">
        <w:rPr>
          <w:rFonts w:ascii="Open Sans" w:hAnsi="Open Sans" w:cs="Open Sans"/>
          <w:lang w:val="fr-CA"/>
        </w:rPr>
        <w:t xml:space="preserve"> après avoir soumis un rapport</w:t>
      </w:r>
      <w:r w:rsidR="00D01E5A" w:rsidRPr="00115621">
        <w:rPr>
          <w:rFonts w:ascii="Open Sans" w:hAnsi="Open Sans" w:cs="Open Sans"/>
          <w:lang w:val="fr-CA"/>
        </w:rPr>
        <w:t>.</w:t>
      </w:r>
    </w:p>
    <w:p w14:paraId="58FB3D88" w14:textId="77777777" w:rsidR="003C7966" w:rsidRPr="00115621" w:rsidRDefault="003C7966" w:rsidP="003C7966">
      <w:pPr>
        <w:pStyle w:val="Corpsdetexte"/>
        <w:spacing w:after="0"/>
        <w:ind w:left="360" w:right="215"/>
        <w:contextualSpacing/>
        <w:jc w:val="both"/>
        <w:rPr>
          <w:rFonts w:ascii="Open Sans" w:hAnsi="Open Sans" w:cs="Open Sans"/>
          <w:lang w:val="fr-CA"/>
        </w:rPr>
      </w:pPr>
    </w:p>
    <w:p w14:paraId="673151FC" w14:textId="0E1C01A4" w:rsidR="00D01E5A" w:rsidRPr="000B7A4E" w:rsidRDefault="000E5695" w:rsidP="00451B10">
      <w:pPr>
        <w:pStyle w:val="Corpsdetexte"/>
        <w:numPr>
          <w:ilvl w:val="0"/>
          <w:numId w:val="23"/>
        </w:numPr>
        <w:spacing w:after="0"/>
        <w:ind w:right="213"/>
        <w:contextualSpacing/>
        <w:jc w:val="both"/>
        <w:rPr>
          <w:rFonts w:ascii="Open Sans" w:hAnsi="Open Sans" w:cs="Open Sans"/>
          <w:lang w:val="fr-CA"/>
        </w:rPr>
      </w:pPr>
      <w:r w:rsidRPr="000B7A4E">
        <w:rPr>
          <w:rFonts w:ascii="Open Sans" w:hAnsi="Open Sans" w:cs="Open Sans"/>
          <w:lang w:val="fr-CA"/>
        </w:rPr>
        <w:t>Tout</w:t>
      </w:r>
      <w:r w:rsidR="00D01E5A" w:rsidRPr="000B7A4E">
        <w:rPr>
          <w:rFonts w:ascii="Open Sans" w:hAnsi="Open Sans" w:cs="Open Sans"/>
          <w:spacing w:val="-5"/>
          <w:lang w:val="fr-CA"/>
        </w:rPr>
        <w:t xml:space="preserve"> </w:t>
      </w:r>
      <w:r w:rsidR="00D01E5A" w:rsidRPr="000B7A4E">
        <w:rPr>
          <w:rFonts w:ascii="Open Sans" w:hAnsi="Open Sans" w:cs="Open Sans"/>
          <w:lang w:val="fr-CA"/>
        </w:rPr>
        <w:t>participant</w:t>
      </w:r>
      <w:r w:rsidR="00D01E5A" w:rsidRPr="000B7A4E">
        <w:rPr>
          <w:rFonts w:ascii="Open Sans" w:hAnsi="Open Sans" w:cs="Open Sans"/>
          <w:spacing w:val="-10"/>
          <w:lang w:val="fr-CA"/>
        </w:rPr>
        <w:t xml:space="preserve"> </w:t>
      </w:r>
      <w:r w:rsidRPr="000B7A4E">
        <w:rPr>
          <w:rFonts w:ascii="Open Sans" w:hAnsi="Open Sans" w:cs="Open Sans"/>
          <w:spacing w:val="-10"/>
          <w:lang w:val="fr-CA"/>
        </w:rPr>
        <w:t xml:space="preserve">du CPC qui </w:t>
      </w:r>
      <w:r w:rsidR="000B7A4E" w:rsidRPr="000B7A4E">
        <w:rPr>
          <w:rFonts w:ascii="Open Sans" w:hAnsi="Open Sans" w:cs="Open Sans"/>
          <w:spacing w:val="-10"/>
          <w:lang w:val="fr-CA"/>
        </w:rPr>
        <w:t xml:space="preserve">se venge contre quelqu’un qui a </w:t>
      </w:r>
      <w:r w:rsidR="000B7A4E">
        <w:rPr>
          <w:rFonts w:ascii="Open Sans" w:hAnsi="Open Sans" w:cs="Open Sans"/>
          <w:spacing w:val="-10"/>
          <w:lang w:val="fr-CA"/>
        </w:rPr>
        <w:t>rapporté une inquiétude en toute bonne foi sera</w:t>
      </w:r>
      <w:r w:rsidR="00D01E5A" w:rsidRPr="000B7A4E">
        <w:rPr>
          <w:rFonts w:ascii="Open Sans" w:hAnsi="Open Sans" w:cs="Open Sans"/>
          <w:spacing w:val="-17"/>
          <w:lang w:val="fr-CA"/>
        </w:rPr>
        <w:t xml:space="preserve"> </w:t>
      </w:r>
      <w:r w:rsidR="00D01E5A" w:rsidRPr="000B7A4E">
        <w:rPr>
          <w:rFonts w:ascii="Open Sans" w:hAnsi="Open Sans" w:cs="Open Sans"/>
          <w:lang w:val="fr-CA"/>
        </w:rPr>
        <w:t>sujet</w:t>
      </w:r>
      <w:r w:rsidR="00D01E5A" w:rsidRPr="000B7A4E">
        <w:rPr>
          <w:rFonts w:ascii="Open Sans" w:hAnsi="Open Sans" w:cs="Open Sans"/>
          <w:spacing w:val="-17"/>
          <w:lang w:val="fr-CA"/>
        </w:rPr>
        <w:t xml:space="preserve"> </w:t>
      </w:r>
      <w:r w:rsidR="000B7A4E">
        <w:rPr>
          <w:rFonts w:ascii="Open Sans" w:hAnsi="Open Sans" w:cs="Open Sans"/>
          <w:spacing w:val="-17"/>
          <w:lang w:val="fr-CA"/>
        </w:rPr>
        <w:t>à des</w:t>
      </w:r>
      <w:r w:rsidR="00D01E5A" w:rsidRPr="000B7A4E">
        <w:rPr>
          <w:rFonts w:ascii="Open Sans" w:hAnsi="Open Sans" w:cs="Open Sans"/>
          <w:spacing w:val="-16"/>
          <w:lang w:val="fr-CA"/>
        </w:rPr>
        <w:t xml:space="preserve"> </w:t>
      </w:r>
      <w:r w:rsidR="00D01E5A" w:rsidRPr="000B7A4E">
        <w:rPr>
          <w:rFonts w:ascii="Open Sans" w:hAnsi="Open Sans" w:cs="Open Sans"/>
          <w:lang w:val="fr-CA"/>
        </w:rPr>
        <w:t>sanctions.</w:t>
      </w:r>
      <w:r w:rsidR="00D01E5A" w:rsidRPr="000B7A4E">
        <w:rPr>
          <w:rFonts w:ascii="Open Sans" w:hAnsi="Open Sans" w:cs="Open Sans"/>
          <w:spacing w:val="-17"/>
          <w:lang w:val="fr-CA"/>
        </w:rPr>
        <w:t xml:space="preserve"> </w:t>
      </w:r>
      <w:r w:rsidR="000B7A4E" w:rsidRPr="000B7A4E">
        <w:rPr>
          <w:rFonts w:ascii="Open Sans" w:hAnsi="Open Sans" w:cs="Open Sans"/>
          <w:spacing w:val="-17"/>
          <w:lang w:val="fr-CA"/>
        </w:rPr>
        <w:t>Tout</w:t>
      </w:r>
      <w:r w:rsidR="00D01E5A" w:rsidRPr="000B7A4E">
        <w:rPr>
          <w:rFonts w:ascii="Open Sans" w:hAnsi="Open Sans" w:cs="Open Sans"/>
          <w:spacing w:val="-17"/>
          <w:lang w:val="fr-CA"/>
        </w:rPr>
        <w:t xml:space="preserve"> </w:t>
      </w:r>
      <w:r w:rsidR="00D01E5A" w:rsidRPr="000B7A4E">
        <w:rPr>
          <w:rFonts w:ascii="Open Sans" w:hAnsi="Open Sans" w:cs="Open Sans"/>
          <w:lang w:val="fr-CA"/>
        </w:rPr>
        <w:t>participant</w:t>
      </w:r>
      <w:r w:rsidR="00D01E5A" w:rsidRPr="000B7A4E">
        <w:rPr>
          <w:rFonts w:ascii="Open Sans" w:hAnsi="Open Sans" w:cs="Open Sans"/>
          <w:spacing w:val="-14"/>
          <w:lang w:val="fr-CA"/>
        </w:rPr>
        <w:t xml:space="preserve"> </w:t>
      </w:r>
      <w:r w:rsidR="000B7A4E" w:rsidRPr="000B7A4E">
        <w:rPr>
          <w:rFonts w:ascii="Open Sans" w:hAnsi="Open Sans" w:cs="Open Sans"/>
          <w:spacing w:val="-14"/>
          <w:lang w:val="fr-CA"/>
        </w:rPr>
        <w:t>qui est jugé en</w:t>
      </w:r>
      <w:r w:rsidR="00D01E5A" w:rsidRPr="000B7A4E">
        <w:rPr>
          <w:rFonts w:ascii="Open Sans" w:hAnsi="Open Sans" w:cs="Open Sans"/>
          <w:spacing w:val="-14"/>
          <w:lang w:val="fr-CA"/>
        </w:rPr>
        <w:t xml:space="preserve"> </w:t>
      </w:r>
      <w:r w:rsidR="00D01E5A" w:rsidRPr="000B7A4E">
        <w:rPr>
          <w:rFonts w:ascii="Open Sans" w:hAnsi="Open Sans" w:cs="Open Sans"/>
          <w:lang w:val="fr-CA"/>
        </w:rPr>
        <w:t>violation</w:t>
      </w:r>
      <w:r w:rsidR="00D01E5A" w:rsidRPr="000B7A4E">
        <w:rPr>
          <w:rFonts w:ascii="Open Sans" w:hAnsi="Open Sans" w:cs="Open Sans"/>
          <w:spacing w:val="-14"/>
          <w:lang w:val="fr-CA"/>
        </w:rPr>
        <w:t xml:space="preserve"> </w:t>
      </w:r>
      <w:r w:rsidR="000B7A4E" w:rsidRPr="000B7A4E">
        <w:rPr>
          <w:rFonts w:ascii="Open Sans" w:hAnsi="Open Sans" w:cs="Open Sans"/>
          <w:spacing w:val="-14"/>
          <w:lang w:val="fr-CA"/>
        </w:rPr>
        <w:t xml:space="preserve">de cette </w:t>
      </w:r>
      <w:r w:rsidR="00D01E5A" w:rsidRPr="000B7A4E">
        <w:rPr>
          <w:rFonts w:ascii="Open Sans" w:hAnsi="Open Sans" w:cs="Open Sans"/>
          <w:lang w:val="fr-CA"/>
        </w:rPr>
        <w:t>poli</w:t>
      </w:r>
      <w:r w:rsidR="000B7A4E" w:rsidRPr="000B7A4E">
        <w:rPr>
          <w:rFonts w:ascii="Open Sans" w:hAnsi="Open Sans" w:cs="Open Sans"/>
          <w:lang w:val="fr-CA"/>
        </w:rPr>
        <w:t>t</w:t>
      </w:r>
      <w:r w:rsidR="000B7A4E">
        <w:rPr>
          <w:rFonts w:ascii="Open Sans" w:hAnsi="Open Sans" w:cs="Open Sans"/>
          <w:lang w:val="fr-CA"/>
        </w:rPr>
        <w:t>ique</w:t>
      </w:r>
      <w:r w:rsidR="00D01E5A" w:rsidRPr="000B7A4E">
        <w:rPr>
          <w:rFonts w:ascii="Open Sans" w:hAnsi="Open Sans" w:cs="Open Sans"/>
          <w:lang w:val="fr-CA"/>
        </w:rPr>
        <w:t xml:space="preserve"> (e</w:t>
      </w:r>
      <w:r w:rsidR="000B7A4E">
        <w:rPr>
          <w:rFonts w:ascii="Open Sans" w:hAnsi="Open Sans" w:cs="Open Sans"/>
          <w:lang w:val="fr-CA"/>
        </w:rPr>
        <w:t>x</w:t>
      </w:r>
      <w:r w:rsidR="00D01E5A" w:rsidRPr="000B7A4E">
        <w:rPr>
          <w:rFonts w:ascii="Open Sans" w:hAnsi="Open Sans" w:cs="Open Sans"/>
          <w:lang w:val="fr-CA"/>
        </w:rPr>
        <w:t>. har</w:t>
      </w:r>
      <w:r w:rsidR="000B7A4E">
        <w:rPr>
          <w:rFonts w:ascii="Open Sans" w:hAnsi="Open Sans" w:cs="Open Sans"/>
          <w:lang w:val="fr-CA"/>
        </w:rPr>
        <w:t>cèle</w:t>
      </w:r>
      <w:r w:rsidR="00D01E5A" w:rsidRPr="000B7A4E">
        <w:rPr>
          <w:rFonts w:ascii="Open Sans" w:hAnsi="Open Sans" w:cs="Open Sans"/>
          <w:lang w:val="fr-CA"/>
        </w:rPr>
        <w:t xml:space="preserve">ment </w:t>
      </w:r>
      <w:r w:rsidR="000B7A4E">
        <w:rPr>
          <w:rFonts w:ascii="Open Sans" w:hAnsi="Open Sans" w:cs="Open Sans"/>
          <w:lang w:val="fr-CA"/>
        </w:rPr>
        <w:t>du dénonciateur</w:t>
      </w:r>
      <w:r w:rsidR="00D01E5A" w:rsidRPr="000B7A4E">
        <w:rPr>
          <w:rFonts w:ascii="Open Sans" w:hAnsi="Open Sans" w:cs="Open Sans"/>
          <w:lang w:val="fr-CA"/>
        </w:rPr>
        <w:t>)</w:t>
      </w:r>
      <w:r w:rsidR="000B7A4E">
        <w:rPr>
          <w:rFonts w:ascii="Open Sans" w:hAnsi="Open Sans" w:cs="Open Sans"/>
          <w:lang w:val="fr-CA"/>
        </w:rPr>
        <w:t xml:space="preserve"> doit être traité selon la</w:t>
      </w:r>
      <w:r w:rsidR="00D01E5A" w:rsidRPr="000B7A4E">
        <w:rPr>
          <w:rFonts w:ascii="Open Sans" w:hAnsi="Open Sans" w:cs="Open Sans"/>
          <w:lang w:val="fr-CA"/>
        </w:rPr>
        <w:t xml:space="preserve"> </w:t>
      </w:r>
      <w:r w:rsidR="000B7A4E">
        <w:rPr>
          <w:rFonts w:ascii="Open Sans" w:hAnsi="Open Sans" w:cs="Open Sans"/>
          <w:i/>
          <w:iCs/>
          <w:spacing w:val="-6"/>
          <w:lang w:val="fr-CA"/>
        </w:rPr>
        <w:t>Politique de d</w:t>
      </w:r>
      <w:r w:rsidR="00BE0C7F" w:rsidRPr="000B7A4E">
        <w:rPr>
          <w:rFonts w:ascii="Open Sans" w:hAnsi="Open Sans" w:cs="Open Sans"/>
          <w:i/>
          <w:iCs/>
          <w:spacing w:val="-6"/>
          <w:lang w:val="fr-CA"/>
        </w:rPr>
        <w:t xml:space="preserve">iscipline </w:t>
      </w:r>
      <w:r w:rsidR="000B7A4E">
        <w:rPr>
          <w:rFonts w:ascii="Open Sans" w:hAnsi="Open Sans" w:cs="Open Sans"/>
          <w:i/>
          <w:iCs/>
          <w:spacing w:val="-6"/>
          <w:lang w:val="fr-CA"/>
        </w:rPr>
        <w:t>du CPC</w:t>
      </w:r>
      <w:r w:rsidR="00D01E5A" w:rsidRPr="000B7A4E">
        <w:rPr>
          <w:rFonts w:ascii="Open Sans" w:hAnsi="Open Sans" w:cs="Open Sans"/>
          <w:lang w:val="fr-CA"/>
        </w:rPr>
        <w:t>.</w:t>
      </w:r>
    </w:p>
    <w:p w14:paraId="4578058B" w14:textId="77777777" w:rsidR="003C7966" w:rsidRPr="000B7A4E" w:rsidRDefault="003C7966" w:rsidP="003C7966">
      <w:pPr>
        <w:pStyle w:val="Corpsdetexte"/>
        <w:spacing w:after="0"/>
        <w:ind w:left="0" w:right="213"/>
        <w:contextualSpacing/>
        <w:jc w:val="both"/>
        <w:rPr>
          <w:rFonts w:ascii="Open Sans" w:hAnsi="Open Sans" w:cs="Open Sans"/>
          <w:lang w:val="fr-CA"/>
        </w:rPr>
      </w:pPr>
    </w:p>
    <w:p w14:paraId="6A231699" w14:textId="547B84F9" w:rsidR="00D01E5A" w:rsidRPr="000B7A4E" w:rsidRDefault="000B7A4E" w:rsidP="00451B10">
      <w:pPr>
        <w:pStyle w:val="Corpsdetexte"/>
        <w:numPr>
          <w:ilvl w:val="0"/>
          <w:numId w:val="23"/>
        </w:numPr>
        <w:spacing w:after="0"/>
        <w:ind w:right="215"/>
        <w:contextualSpacing/>
        <w:jc w:val="both"/>
        <w:rPr>
          <w:rFonts w:ascii="Open Sans" w:hAnsi="Open Sans" w:cs="Open Sans"/>
          <w:lang w:val="fr-CA"/>
        </w:rPr>
      </w:pPr>
      <w:r w:rsidRPr="000B7A4E">
        <w:rPr>
          <w:rFonts w:ascii="Open Sans" w:hAnsi="Open Sans" w:cs="Open Sans"/>
          <w:lang w:val="fr-CA"/>
        </w:rPr>
        <w:t>Tout</w:t>
      </w:r>
      <w:r w:rsidR="00D01E5A" w:rsidRPr="000B7A4E">
        <w:rPr>
          <w:rFonts w:ascii="Open Sans" w:hAnsi="Open Sans" w:cs="Open Sans"/>
          <w:spacing w:val="-18"/>
          <w:lang w:val="fr-CA"/>
        </w:rPr>
        <w:t xml:space="preserve"> </w:t>
      </w:r>
      <w:r w:rsidR="00D01E5A" w:rsidRPr="000B7A4E">
        <w:rPr>
          <w:rFonts w:ascii="Open Sans" w:hAnsi="Open Sans" w:cs="Open Sans"/>
          <w:lang w:val="fr-CA"/>
        </w:rPr>
        <w:t>participant</w:t>
      </w:r>
      <w:r w:rsidR="00D01E5A" w:rsidRPr="000B7A4E">
        <w:rPr>
          <w:rFonts w:ascii="Open Sans" w:hAnsi="Open Sans" w:cs="Open Sans"/>
          <w:spacing w:val="-17"/>
          <w:lang w:val="fr-CA"/>
        </w:rPr>
        <w:t xml:space="preserve"> </w:t>
      </w:r>
      <w:r w:rsidRPr="000B7A4E">
        <w:rPr>
          <w:rFonts w:ascii="Open Sans" w:hAnsi="Open Sans" w:cs="Open Sans"/>
          <w:spacing w:val="-17"/>
          <w:lang w:val="fr-CA"/>
        </w:rPr>
        <w:t>du CPC qui a un motif</w:t>
      </w:r>
      <w:r w:rsidR="00D01E5A" w:rsidRPr="000B7A4E">
        <w:rPr>
          <w:rFonts w:ascii="Open Sans" w:hAnsi="Open Sans" w:cs="Open Sans"/>
          <w:spacing w:val="-17"/>
          <w:lang w:val="fr-CA"/>
        </w:rPr>
        <w:t xml:space="preserve"> </w:t>
      </w:r>
      <w:r w:rsidR="00D01E5A" w:rsidRPr="000B7A4E">
        <w:rPr>
          <w:rFonts w:ascii="Open Sans" w:hAnsi="Open Sans" w:cs="Open Sans"/>
          <w:lang w:val="fr-CA"/>
        </w:rPr>
        <w:t>ra</w:t>
      </w:r>
      <w:r w:rsidRPr="000B7A4E">
        <w:rPr>
          <w:rFonts w:ascii="Open Sans" w:hAnsi="Open Sans" w:cs="Open Sans"/>
          <w:lang w:val="fr-CA"/>
        </w:rPr>
        <w:t>i</w:t>
      </w:r>
      <w:r w:rsidR="00D01E5A" w:rsidRPr="000B7A4E">
        <w:rPr>
          <w:rFonts w:ascii="Open Sans" w:hAnsi="Open Sans" w:cs="Open Sans"/>
          <w:lang w:val="fr-CA"/>
        </w:rPr>
        <w:t>son</w:t>
      </w:r>
      <w:r w:rsidRPr="000B7A4E">
        <w:rPr>
          <w:rFonts w:ascii="Open Sans" w:hAnsi="Open Sans" w:cs="Open Sans"/>
          <w:lang w:val="fr-CA"/>
        </w:rPr>
        <w:t>n</w:t>
      </w:r>
      <w:r w:rsidR="00D01E5A" w:rsidRPr="000B7A4E">
        <w:rPr>
          <w:rFonts w:ascii="Open Sans" w:hAnsi="Open Sans" w:cs="Open Sans"/>
          <w:lang w:val="fr-CA"/>
        </w:rPr>
        <w:t>able</w:t>
      </w:r>
      <w:r w:rsidR="00D01E5A" w:rsidRPr="000B7A4E">
        <w:rPr>
          <w:rFonts w:ascii="Open Sans" w:hAnsi="Open Sans" w:cs="Open Sans"/>
          <w:spacing w:val="-17"/>
          <w:lang w:val="fr-CA"/>
        </w:rPr>
        <w:t xml:space="preserve"> </w:t>
      </w:r>
      <w:r w:rsidRPr="000B7A4E">
        <w:rPr>
          <w:rFonts w:ascii="Open Sans" w:hAnsi="Open Sans" w:cs="Open Sans"/>
          <w:spacing w:val="-17"/>
          <w:lang w:val="fr-CA"/>
        </w:rPr>
        <w:t>de croire que des représailles ont été prises contre lui peut déposer une plainte selon la</w:t>
      </w:r>
      <w:r w:rsidR="009B13D2" w:rsidRPr="000B7A4E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i/>
          <w:iCs/>
          <w:lang w:val="fr-CA"/>
        </w:rPr>
        <w:t>Politique de v</w:t>
      </w:r>
      <w:r w:rsidR="00D01E5A" w:rsidRPr="000B7A4E">
        <w:rPr>
          <w:rFonts w:ascii="Open Sans" w:hAnsi="Open Sans" w:cs="Open Sans"/>
          <w:i/>
          <w:iCs/>
          <w:lang w:val="fr-CA"/>
        </w:rPr>
        <w:t xml:space="preserve">iolence </w:t>
      </w:r>
      <w:r>
        <w:rPr>
          <w:rFonts w:ascii="Open Sans" w:hAnsi="Open Sans" w:cs="Open Sans"/>
          <w:i/>
          <w:iCs/>
          <w:lang w:val="fr-CA"/>
        </w:rPr>
        <w:t>et de harcèle</w:t>
      </w:r>
      <w:r w:rsidR="00D01E5A" w:rsidRPr="000B7A4E">
        <w:rPr>
          <w:rFonts w:ascii="Open Sans" w:hAnsi="Open Sans" w:cs="Open Sans"/>
          <w:i/>
          <w:iCs/>
          <w:lang w:val="fr-CA"/>
        </w:rPr>
        <w:t>ment</w:t>
      </w:r>
      <w:r>
        <w:rPr>
          <w:rFonts w:ascii="Open Sans" w:hAnsi="Open Sans" w:cs="Open Sans"/>
          <w:i/>
          <w:iCs/>
          <w:lang w:val="fr-CA"/>
        </w:rPr>
        <w:t xml:space="preserve"> en milieu de travail</w:t>
      </w:r>
      <w:r w:rsidR="00D01E5A" w:rsidRPr="000B7A4E">
        <w:rPr>
          <w:rFonts w:ascii="Open Sans" w:hAnsi="Open Sans" w:cs="Open Sans"/>
          <w:spacing w:val="-9"/>
          <w:lang w:val="fr-CA"/>
        </w:rPr>
        <w:t xml:space="preserve"> </w:t>
      </w:r>
      <w:r>
        <w:rPr>
          <w:rFonts w:ascii="Open Sans" w:hAnsi="Open Sans" w:cs="Open Sans"/>
          <w:spacing w:val="-9"/>
          <w:lang w:val="fr-CA"/>
        </w:rPr>
        <w:t>du CPC et la</w:t>
      </w:r>
      <w:r w:rsidR="00D01E5A" w:rsidRPr="000B7A4E">
        <w:rPr>
          <w:rFonts w:ascii="Open Sans" w:hAnsi="Open Sans" w:cs="Open Sans"/>
          <w:spacing w:val="-6"/>
          <w:lang w:val="fr-CA"/>
        </w:rPr>
        <w:t xml:space="preserve"> </w:t>
      </w:r>
      <w:r w:rsidR="00D01E5A" w:rsidRPr="000B7A4E">
        <w:rPr>
          <w:rFonts w:ascii="Open Sans" w:hAnsi="Open Sans" w:cs="Open Sans"/>
          <w:lang w:val="fr-CA"/>
        </w:rPr>
        <w:t>plaint</w:t>
      </w:r>
      <w:r>
        <w:rPr>
          <w:rFonts w:ascii="Open Sans" w:hAnsi="Open Sans" w:cs="Open Sans"/>
          <w:lang w:val="fr-CA"/>
        </w:rPr>
        <w:t>e sera examinée comme si les représailles présumées étaient un bris de cette</w:t>
      </w:r>
      <w:r w:rsidR="00D01E5A" w:rsidRPr="000B7A4E">
        <w:rPr>
          <w:rFonts w:ascii="Open Sans" w:hAnsi="Open Sans" w:cs="Open Sans"/>
          <w:lang w:val="fr-CA"/>
        </w:rPr>
        <w:t xml:space="preserve"> poli</w:t>
      </w:r>
      <w:r>
        <w:rPr>
          <w:rFonts w:ascii="Open Sans" w:hAnsi="Open Sans" w:cs="Open Sans"/>
          <w:lang w:val="fr-CA"/>
        </w:rPr>
        <w:t>tique</w:t>
      </w:r>
      <w:r w:rsidR="00D01E5A" w:rsidRPr="000B7A4E">
        <w:rPr>
          <w:rFonts w:ascii="Open Sans" w:hAnsi="Open Sans" w:cs="Open Sans"/>
          <w:lang w:val="fr-CA"/>
        </w:rPr>
        <w:t xml:space="preserve">. </w:t>
      </w:r>
    </w:p>
    <w:p w14:paraId="3C2E57FB" w14:textId="77777777" w:rsidR="003C7966" w:rsidRPr="000B7A4E" w:rsidRDefault="003C7966" w:rsidP="003C7966">
      <w:pPr>
        <w:pStyle w:val="Corpsdetexte"/>
        <w:spacing w:after="0"/>
        <w:ind w:left="0" w:right="215"/>
        <w:contextualSpacing/>
        <w:jc w:val="both"/>
        <w:rPr>
          <w:rFonts w:ascii="Open Sans" w:hAnsi="Open Sans" w:cs="Open Sans"/>
          <w:lang w:val="fr-CA"/>
        </w:rPr>
      </w:pPr>
    </w:p>
    <w:p w14:paraId="5F26D48E" w14:textId="668BE4B3" w:rsidR="00D01E5A" w:rsidRPr="00151420" w:rsidRDefault="00151420" w:rsidP="00451B10">
      <w:pPr>
        <w:pStyle w:val="Corpsdetexte"/>
        <w:numPr>
          <w:ilvl w:val="0"/>
          <w:numId w:val="23"/>
        </w:numPr>
        <w:spacing w:after="0"/>
        <w:ind w:right="215"/>
        <w:contextualSpacing/>
        <w:jc w:val="both"/>
        <w:rPr>
          <w:rFonts w:ascii="Open Sans" w:hAnsi="Open Sans" w:cs="Open Sans"/>
          <w:lang w:val="fr-CA"/>
        </w:rPr>
      </w:pPr>
      <w:r w:rsidRPr="00151420">
        <w:rPr>
          <w:rFonts w:ascii="Open Sans" w:hAnsi="Open Sans" w:cs="Open Sans"/>
          <w:lang w:val="fr-CA"/>
        </w:rPr>
        <w:t>Aucune des</w:t>
      </w:r>
      <w:r w:rsidR="00D01E5A" w:rsidRPr="00151420">
        <w:rPr>
          <w:rFonts w:ascii="Open Sans" w:hAnsi="Open Sans" w:cs="Open Sans"/>
          <w:spacing w:val="-6"/>
          <w:lang w:val="fr-CA"/>
        </w:rPr>
        <w:t xml:space="preserve"> </w:t>
      </w:r>
      <w:r w:rsidR="00D01E5A" w:rsidRPr="00151420">
        <w:rPr>
          <w:rFonts w:ascii="Open Sans" w:hAnsi="Open Sans" w:cs="Open Sans"/>
          <w:lang w:val="fr-CA"/>
        </w:rPr>
        <w:t>protections</w:t>
      </w:r>
      <w:r w:rsidR="00D01E5A" w:rsidRPr="00151420">
        <w:rPr>
          <w:rFonts w:ascii="Open Sans" w:hAnsi="Open Sans" w:cs="Open Sans"/>
          <w:spacing w:val="-7"/>
          <w:lang w:val="fr-CA"/>
        </w:rPr>
        <w:t xml:space="preserve"> </w:t>
      </w:r>
      <w:r w:rsidRPr="00151420">
        <w:rPr>
          <w:rFonts w:ascii="Open Sans" w:hAnsi="Open Sans" w:cs="Open Sans"/>
          <w:spacing w:val="-7"/>
          <w:lang w:val="fr-CA"/>
        </w:rPr>
        <w:t>accordées à un dénonciateur se</w:t>
      </w:r>
      <w:r>
        <w:rPr>
          <w:rFonts w:ascii="Open Sans" w:hAnsi="Open Sans" w:cs="Open Sans"/>
          <w:spacing w:val="-7"/>
          <w:lang w:val="fr-CA"/>
        </w:rPr>
        <w:t>l</w:t>
      </w:r>
      <w:r w:rsidRPr="00151420">
        <w:rPr>
          <w:rFonts w:ascii="Open Sans" w:hAnsi="Open Sans" w:cs="Open Sans"/>
          <w:spacing w:val="-7"/>
          <w:lang w:val="fr-CA"/>
        </w:rPr>
        <w:t>on cette</w:t>
      </w:r>
      <w:r w:rsidR="00D01E5A" w:rsidRPr="00151420">
        <w:rPr>
          <w:rFonts w:ascii="Open Sans" w:hAnsi="Open Sans" w:cs="Open Sans"/>
          <w:spacing w:val="-7"/>
          <w:lang w:val="fr-CA"/>
        </w:rPr>
        <w:t xml:space="preserve"> </w:t>
      </w:r>
      <w:r w:rsidR="00D01E5A" w:rsidRPr="00151420">
        <w:rPr>
          <w:rFonts w:ascii="Open Sans" w:hAnsi="Open Sans" w:cs="Open Sans"/>
          <w:lang w:val="fr-CA"/>
        </w:rPr>
        <w:t>poli</w:t>
      </w:r>
      <w:r>
        <w:rPr>
          <w:rFonts w:ascii="Open Sans" w:hAnsi="Open Sans" w:cs="Open Sans"/>
          <w:lang w:val="fr-CA"/>
        </w:rPr>
        <w:t xml:space="preserve">tique ne doit s’appliquer pour protéger une personne qui fait </w:t>
      </w:r>
      <w:r w:rsidR="00D01E5A" w:rsidRPr="00151420">
        <w:rPr>
          <w:rFonts w:ascii="Open Sans" w:hAnsi="Open Sans" w:cs="Open Sans"/>
          <w:lang w:val="fr-CA"/>
        </w:rPr>
        <w:t>intention</w:t>
      </w:r>
      <w:r>
        <w:rPr>
          <w:rFonts w:ascii="Open Sans" w:hAnsi="Open Sans" w:cs="Open Sans"/>
          <w:lang w:val="fr-CA"/>
        </w:rPr>
        <w:t>nellement de fausses</w:t>
      </w:r>
      <w:r w:rsidR="00D01E5A" w:rsidRPr="00151420">
        <w:rPr>
          <w:rFonts w:ascii="Open Sans" w:hAnsi="Open Sans" w:cs="Open Sans"/>
          <w:lang w:val="fr-CA"/>
        </w:rPr>
        <w:t xml:space="preserve"> accusations. </w:t>
      </w:r>
      <w:r>
        <w:rPr>
          <w:rFonts w:ascii="Open Sans" w:hAnsi="Open Sans" w:cs="Open Sans"/>
          <w:lang w:val="fr-CA"/>
        </w:rPr>
        <w:t>Le</w:t>
      </w:r>
      <w:r w:rsidR="00D01E5A" w:rsidRPr="00151420">
        <w:rPr>
          <w:rFonts w:ascii="Open Sans" w:hAnsi="Open Sans" w:cs="Open Sans"/>
          <w:lang w:val="fr-CA"/>
        </w:rPr>
        <w:t xml:space="preserve"> CPC </w:t>
      </w:r>
      <w:r w:rsidRPr="00151420">
        <w:rPr>
          <w:rFonts w:ascii="Open Sans" w:hAnsi="Open Sans" w:cs="Open Sans"/>
          <w:lang w:val="fr-CA"/>
        </w:rPr>
        <w:t>peut</w:t>
      </w:r>
      <w:r w:rsidR="00D01E5A" w:rsidRPr="00151420">
        <w:rPr>
          <w:rFonts w:ascii="Open Sans" w:hAnsi="Open Sans" w:cs="Open Sans"/>
          <w:lang w:val="fr-CA"/>
        </w:rPr>
        <w:t xml:space="preserve"> sanction</w:t>
      </w:r>
      <w:r w:rsidRPr="00151420">
        <w:rPr>
          <w:rFonts w:ascii="Open Sans" w:hAnsi="Open Sans" w:cs="Open Sans"/>
          <w:lang w:val="fr-CA"/>
        </w:rPr>
        <w:t>ner un</w:t>
      </w:r>
      <w:r w:rsidR="00D01E5A" w:rsidRPr="00151420">
        <w:rPr>
          <w:rFonts w:ascii="Open Sans" w:hAnsi="Open Sans" w:cs="Open Sans"/>
          <w:lang w:val="fr-CA"/>
        </w:rPr>
        <w:t xml:space="preserve"> participant</w:t>
      </w:r>
      <w:r w:rsidRPr="00151420">
        <w:rPr>
          <w:rFonts w:ascii="Open Sans" w:hAnsi="Open Sans" w:cs="Open Sans"/>
          <w:lang w:val="fr-CA"/>
        </w:rPr>
        <w:t xml:space="preserve"> d</w:t>
      </w:r>
      <w:r>
        <w:rPr>
          <w:rFonts w:ascii="Open Sans" w:hAnsi="Open Sans" w:cs="Open Sans"/>
          <w:lang w:val="fr-CA"/>
        </w:rPr>
        <w:t>a</w:t>
      </w:r>
      <w:r w:rsidRPr="00151420">
        <w:rPr>
          <w:rFonts w:ascii="Open Sans" w:hAnsi="Open Sans" w:cs="Open Sans"/>
          <w:lang w:val="fr-CA"/>
        </w:rPr>
        <w:t xml:space="preserve">ns </w:t>
      </w:r>
      <w:r>
        <w:rPr>
          <w:rFonts w:ascii="Open Sans" w:hAnsi="Open Sans" w:cs="Open Sans"/>
          <w:lang w:val="fr-CA"/>
        </w:rPr>
        <w:t>de telles</w:t>
      </w:r>
      <w:r w:rsidR="00D01E5A" w:rsidRPr="00151420">
        <w:rPr>
          <w:rFonts w:ascii="Open Sans" w:hAnsi="Open Sans" w:cs="Open Sans"/>
          <w:spacing w:val="-1"/>
          <w:lang w:val="fr-CA"/>
        </w:rPr>
        <w:t xml:space="preserve"> </w:t>
      </w:r>
      <w:r w:rsidR="00D01E5A" w:rsidRPr="00151420">
        <w:rPr>
          <w:rFonts w:ascii="Open Sans" w:hAnsi="Open Sans" w:cs="Open Sans"/>
          <w:lang w:val="fr-CA"/>
        </w:rPr>
        <w:t>circ</w:t>
      </w:r>
      <w:r>
        <w:rPr>
          <w:rFonts w:ascii="Open Sans" w:hAnsi="Open Sans" w:cs="Open Sans"/>
          <w:lang w:val="fr-CA"/>
        </w:rPr>
        <w:t>on</w:t>
      </w:r>
      <w:r w:rsidR="00D01E5A" w:rsidRPr="00151420">
        <w:rPr>
          <w:rFonts w:ascii="Open Sans" w:hAnsi="Open Sans" w:cs="Open Sans"/>
          <w:lang w:val="fr-CA"/>
        </w:rPr>
        <w:t>stances.</w:t>
      </w:r>
    </w:p>
    <w:p w14:paraId="6FB537C8" w14:textId="77777777" w:rsidR="007602B7" w:rsidRPr="00151420" w:rsidRDefault="007602B7" w:rsidP="00451B10">
      <w:pPr>
        <w:pStyle w:val="Titre3"/>
        <w:spacing w:before="0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5E66BFBE" w14:textId="4909541B" w:rsidR="00D65483" w:rsidRDefault="003C7966" w:rsidP="003C7966">
      <w:pPr>
        <w:pStyle w:val="Titre3"/>
        <w:spacing w:before="0"/>
        <w:ind w:left="0"/>
        <w:contextualSpacing/>
        <w:jc w:val="both"/>
        <w:rPr>
          <w:rFonts w:ascii="Open Sans" w:hAnsi="Open Sans" w:cs="Open Sans"/>
          <w:sz w:val="20"/>
          <w:szCs w:val="20"/>
        </w:rPr>
      </w:pPr>
      <w:r w:rsidRPr="00CE4E0B">
        <w:rPr>
          <w:rFonts w:ascii="Open Sans" w:hAnsi="Open Sans" w:cs="Open Sans"/>
          <w:sz w:val="20"/>
          <w:szCs w:val="20"/>
        </w:rPr>
        <w:t>Proc</w:t>
      </w:r>
      <w:r w:rsidR="00151420">
        <w:rPr>
          <w:rFonts w:ascii="Open Sans" w:hAnsi="Open Sans" w:cs="Open Sans"/>
          <w:sz w:val="20"/>
          <w:szCs w:val="20"/>
        </w:rPr>
        <w:t>é</w:t>
      </w:r>
      <w:r w:rsidRPr="00CE4E0B">
        <w:rPr>
          <w:rFonts w:ascii="Open Sans" w:hAnsi="Open Sans" w:cs="Open Sans"/>
          <w:sz w:val="20"/>
          <w:szCs w:val="20"/>
        </w:rPr>
        <w:t>dure</w:t>
      </w:r>
    </w:p>
    <w:p w14:paraId="6D051EF6" w14:textId="77777777" w:rsidR="00CD238B" w:rsidRPr="00CE4E0B" w:rsidRDefault="00CD238B" w:rsidP="003C7966">
      <w:pPr>
        <w:pStyle w:val="Titre3"/>
        <w:spacing w:before="0"/>
        <w:ind w:left="0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26D6C048" w14:textId="105ED30E" w:rsidR="001717B3" w:rsidRPr="004F0E51" w:rsidRDefault="00151420" w:rsidP="00451B10">
      <w:pPr>
        <w:pStyle w:val="Paragraphedeliste"/>
        <w:numPr>
          <w:ilvl w:val="0"/>
          <w:numId w:val="23"/>
        </w:numPr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  <w:r w:rsidRPr="004F0E51">
        <w:rPr>
          <w:rFonts w:ascii="Open Sans" w:hAnsi="Open Sans" w:cs="Open Sans"/>
          <w:sz w:val="20"/>
          <w:szCs w:val="20"/>
          <w:lang w:val="fr-CA"/>
        </w:rPr>
        <w:t xml:space="preserve">Une inquiétude peut être rapportée </w:t>
      </w:r>
      <w:r w:rsidR="004F0E51" w:rsidRPr="004F0E51">
        <w:rPr>
          <w:rFonts w:ascii="Open Sans" w:hAnsi="Open Sans" w:cs="Open Sans"/>
          <w:sz w:val="20"/>
          <w:szCs w:val="20"/>
          <w:lang w:val="fr-CA"/>
        </w:rPr>
        <w:t>en toute confidentialité en utilisant le formulaire du dénonciateur du</w:t>
      </w:r>
      <w:r w:rsidR="00D65483" w:rsidRPr="004F0E51">
        <w:rPr>
          <w:rFonts w:ascii="Open Sans" w:hAnsi="Open Sans" w:cs="Open Sans"/>
          <w:sz w:val="20"/>
          <w:szCs w:val="20"/>
          <w:lang w:val="fr-CA"/>
        </w:rPr>
        <w:t xml:space="preserve"> CPC</w:t>
      </w:r>
      <w:r w:rsidR="004F0E51" w:rsidRPr="004F0E51">
        <w:rPr>
          <w:rFonts w:ascii="Open Sans" w:hAnsi="Open Sans" w:cs="Open Sans"/>
          <w:sz w:val="20"/>
          <w:szCs w:val="20"/>
          <w:lang w:val="fr-CA"/>
        </w:rPr>
        <w:t xml:space="preserve"> en le soumettant au chef de la direction</w:t>
      </w:r>
      <w:r w:rsidR="00D65483" w:rsidRPr="004F0E51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4F0E51" w:rsidRPr="004F0E51">
        <w:rPr>
          <w:rFonts w:ascii="Open Sans" w:hAnsi="Open Sans" w:cs="Open Sans"/>
          <w:sz w:val="20"/>
          <w:szCs w:val="20"/>
          <w:lang w:val="fr-CA"/>
        </w:rPr>
        <w:t>ou, dans le cas que le chef de la direction (CD) est en conflit, au pr</w:t>
      </w:r>
      <w:r w:rsidR="004F0E51">
        <w:rPr>
          <w:rFonts w:ascii="Open Sans" w:hAnsi="Open Sans" w:cs="Open Sans"/>
          <w:sz w:val="20"/>
          <w:szCs w:val="20"/>
          <w:lang w:val="fr-CA"/>
        </w:rPr>
        <w:t>é</w:t>
      </w:r>
      <w:r w:rsidR="004F0E51" w:rsidRPr="004F0E51">
        <w:rPr>
          <w:rFonts w:ascii="Open Sans" w:hAnsi="Open Sans" w:cs="Open Sans"/>
          <w:sz w:val="20"/>
          <w:szCs w:val="20"/>
          <w:lang w:val="fr-CA"/>
        </w:rPr>
        <w:t xml:space="preserve">sident </w:t>
      </w:r>
      <w:r w:rsidR="00490B24">
        <w:rPr>
          <w:rFonts w:ascii="Open Sans" w:hAnsi="Open Sans" w:cs="Open Sans"/>
          <w:sz w:val="20"/>
          <w:szCs w:val="20"/>
          <w:lang w:val="fr-CA"/>
        </w:rPr>
        <w:t xml:space="preserve">du comité </w:t>
      </w:r>
      <w:r w:rsidR="004F0E51" w:rsidRPr="004F0E51">
        <w:rPr>
          <w:rFonts w:ascii="Open Sans" w:hAnsi="Open Sans" w:cs="Open Sans"/>
          <w:sz w:val="20"/>
          <w:szCs w:val="20"/>
          <w:lang w:val="fr-CA"/>
        </w:rPr>
        <w:t>des ressources hu</w:t>
      </w:r>
      <w:r w:rsidR="004F0E51">
        <w:rPr>
          <w:rFonts w:ascii="Open Sans" w:hAnsi="Open Sans" w:cs="Open Sans"/>
          <w:sz w:val="20"/>
          <w:szCs w:val="20"/>
          <w:lang w:val="fr-CA"/>
        </w:rPr>
        <w:t xml:space="preserve">maines et </w:t>
      </w:r>
      <w:r w:rsidR="00490B24">
        <w:rPr>
          <w:rFonts w:ascii="Open Sans" w:hAnsi="Open Sans" w:cs="Open Sans"/>
          <w:sz w:val="20"/>
          <w:szCs w:val="20"/>
          <w:lang w:val="fr-CA"/>
        </w:rPr>
        <w:t xml:space="preserve">des </w:t>
      </w:r>
      <w:r w:rsidR="004F0E51">
        <w:rPr>
          <w:rFonts w:ascii="Open Sans" w:hAnsi="Open Sans" w:cs="Open Sans"/>
          <w:sz w:val="20"/>
          <w:szCs w:val="20"/>
          <w:lang w:val="fr-CA"/>
        </w:rPr>
        <w:t>opé</w:t>
      </w:r>
      <w:r w:rsidR="001717B3" w:rsidRPr="004F0E51">
        <w:rPr>
          <w:rFonts w:ascii="Open Sans" w:hAnsi="Open Sans" w:cs="Open Sans"/>
          <w:sz w:val="20"/>
          <w:szCs w:val="20"/>
          <w:lang w:val="fr-CA"/>
        </w:rPr>
        <w:t>rations</w:t>
      </w:r>
      <w:r w:rsidR="004F0E51">
        <w:rPr>
          <w:rFonts w:ascii="Open Sans" w:hAnsi="Open Sans" w:cs="Open Sans"/>
          <w:sz w:val="20"/>
          <w:szCs w:val="20"/>
          <w:lang w:val="fr-CA"/>
        </w:rPr>
        <w:t xml:space="preserve">. </w:t>
      </w:r>
      <w:r w:rsidR="004F0E51" w:rsidRPr="004F0E51">
        <w:rPr>
          <w:rFonts w:ascii="Open Sans" w:hAnsi="Open Sans" w:cs="Open Sans"/>
          <w:sz w:val="20"/>
          <w:szCs w:val="20"/>
          <w:lang w:val="fr-CA"/>
        </w:rPr>
        <w:t xml:space="preserve">Le CD ou le </w:t>
      </w:r>
      <w:r w:rsidR="00490B24" w:rsidRPr="004F0E51">
        <w:rPr>
          <w:rFonts w:ascii="Open Sans" w:hAnsi="Open Sans" w:cs="Open Sans"/>
          <w:sz w:val="20"/>
          <w:szCs w:val="20"/>
          <w:lang w:val="fr-CA"/>
        </w:rPr>
        <w:t>pr</w:t>
      </w:r>
      <w:r w:rsidR="00490B24">
        <w:rPr>
          <w:rFonts w:ascii="Open Sans" w:hAnsi="Open Sans" w:cs="Open Sans"/>
          <w:sz w:val="20"/>
          <w:szCs w:val="20"/>
          <w:lang w:val="fr-CA"/>
        </w:rPr>
        <w:t>é</w:t>
      </w:r>
      <w:r w:rsidR="00490B24" w:rsidRPr="004F0E51">
        <w:rPr>
          <w:rFonts w:ascii="Open Sans" w:hAnsi="Open Sans" w:cs="Open Sans"/>
          <w:sz w:val="20"/>
          <w:szCs w:val="20"/>
          <w:lang w:val="fr-CA"/>
        </w:rPr>
        <w:t xml:space="preserve">sident </w:t>
      </w:r>
      <w:r w:rsidR="00490B24">
        <w:rPr>
          <w:rFonts w:ascii="Open Sans" w:hAnsi="Open Sans" w:cs="Open Sans"/>
          <w:sz w:val="20"/>
          <w:szCs w:val="20"/>
          <w:lang w:val="fr-CA"/>
        </w:rPr>
        <w:t xml:space="preserve">du comité </w:t>
      </w:r>
      <w:r w:rsidR="00490B24" w:rsidRPr="004F0E51">
        <w:rPr>
          <w:rFonts w:ascii="Open Sans" w:hAnsi="Open Sans" w:cs="Open Sans"/>
          <w:sz w:val="20"/>
          <w:szCs w:val="20"/>
          <w:lang w:val="fr-CA"/>
        </w:rPr>
        <w:t>des ressources hu</w:t>
      </w:r>
      <w:r w:rsidR="00490B24">
        <w:rPr>
          <w:rFonts w:ascii="Open Sans" w:hAnsi="Open Sans" w:cs="Open Sans"/>
          <w:sz w:val="20"/>
          <w:szCs w:val="20"/>
          <w:lang w:val="fr-CA"/>
        </w:rPr>
        <w:t>maines et opé</w:t>
      </w:r>
      <w:r w:rsidR="00490B24" w:rsidRPr="004F0E51">
        <w:rPr>
          <w:rFonts w:ascii="Open Sans" w:hAnsi="Open Sans" w:cs="Open Sans"/>
          <w:sz w:val="20"/>
          <w:szCs w:val="20"/>
          <w:lang w:val="fr-CA"/>
        </w:rPr>
        <w:t>rations</w:t>
      </w:r>
      <w:r w:rsidR="001717B3" w:rsidRPr="004F0E51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4F0E51">
        <w:rPr>
          <w:rFonts w:ascii="Open Sans" w:hAnsi="Open Sans" w:cs="Open Sans"/>
          <w:sz w:val="20"/>
          <w:szCs w:val="20"/>
          <w:lang w:val="fr-CA"/>
        </w:rPr>
        <w:t xml:space="preserve">partagera le rapport en toute confidentialité à </w:t>
      </w:r>
      <w:r w:rsidR="006D31FA">
        <w:rPr>
          <w:rFonts w:ascii="Open Sans" w:hAnsi="Open Sans" w:cs="Open Sans"/>
          <w:sz w:val="20"/>
          <w:szCs w:val="20"/>
          <w:lang w:val="fr-CA"/>
        </w:rPr>
        <w:t xml:space="preserve">la </w:t>
      </w:r>
      <w:r w:rsidR="004F0E51">
        <w:rPr>
          <w:rFonts w:ascii="Open Sans" w:hAnsi="Open Sans" w:cs="Open Sans"/>
          <w:sz w:val="20"/>
          <w:szCs w:val="20"/>
          <w:lang w:val="fr-CA"/>
        </w:rPr>
        <w:t xml:space="preserve">personne </w:t>
      </w:r>
      <w:r w:rsidR="001717B3" w:rsidRPr="004F0E51">
        <w:rPr>
          <w:rFonts w:ascii="Open Sans" w:hAnsi="Open Sans" w:cs="Open Sans"/>
          <w:sz w:val="20"/>
          <w:szCs w:val="20"/>
          <w:lang w:val="fr-CA"/>
        </w:rPr>
        <w:t>identif</w:t>
      </w:r>
      <w:r w:rsidR="004F0E51">
        <w:rPr>
          <w:rFonts w:ascii="Open Sans" w:hAnsi="Open Sans" w:cs="Open Sans"/>
          <w:sz w:val="20"/>
          <w:szCs w:val="20"/>
          <w:lang w:val="fr-CA"/>
        </w:rPr>
        <w:t xml:space="preserve">iée </w:t>
      </w:r>
      <w:r w:rsidR="004F0E51">
        <w:rPr>
          <w:rFonts w:ascii="Open Sans" w:hAnsi="Open Sans" w:cs="Open Sans"/>
          <w:sz w:val="20"/>
          <w:szCs w:val="20"/>
          <w:lang w:val="fr-CA"/>
        </w:rPr>
        <w:lastRenderedPageBreak/>
        <w:t>comme soutenant la procédure</w:t>
      </w:r>
      <w:r w:rsidR="001717B3" w:rsidRPr="004F0E51">
        <w:rPr>
          <w:rFonts w:ascii="Open Sans" w:hAnsi="Open Sans" w:cs="Open Sans"/>
          <w:sz w:val="20"/>
          <w:szCs w:val="20"/>
          <w:lang w:val="fr-CA"/>
        </w:rPr>
        <w:t xml:space="preserve">. </w:t>
      </w:r>
    </w:p>
    <w:p w14:paraId="179B3EFC" w14:textId="77777777" w:rsidR="001717B3" w:rsidRPr="004F0E51" w:rsidRDefault="001717B3" w:rsidP="00451B10">
      <w:pPr>
        <w:ind w:left="100"/>
        <w:contextualSpacing/>
        <w:jc w:val="both"/>
        <w:rPr>
          <w:rFonts w:ascii="Open Sans" w:hAnsi="Open Sans" w:cs="Open Sans"/>
          <w:sz w:val="20"/>
          <w:lang w:val="fr-CA"/>
        </w:rPr>
      </w:pPr>
    </w:p>
    <w:p w14:paraId="7FF4C05F" w14:textId="77777777" w:rsidR="003C7966" w:rsidRPr="004F0E51" w:rsidRDefault="003C7966" w:rsidP="003C7966">
      <w:pPr>
        <w:pStyle w:val="Corpsdetexte"/>
        <w:spacing w:after="0"/>
        <w:ind w:left="0" w:right="213"/>
        <w:contextualSpacing/>
        <w:jc w:val="both"/>
        <w:rPr>
          <w:rFonts w:ascii="Open Sans" w:hAnsi="Open Sans" w:cs="Open Sans"/>
          <w:lang w:val="fr-CA"/>
        </w:rPr>
      </w:pPr>
    </w:p>
    <w:p w14:paraId="6209FD19" w14:textId="2B74FCFE" w:rsidR="00D65483" w:rsidRPr="009F7CB4" w:rsidRDefault="00653FD8" w:rsidP="00451B10">
      <w:pPr>
        <w:pStyle w:val="Corpsdetexte"/>
        <w:numPr>
          <w:ilvl w:val="0"/>
          <w:numId w:val="23"/>
        </w:numPr>
        <w:spacing w:after="0"/>
        <w:ind w:right="216"/>
        <w:contextualSpacing/>
        <w:jc w:val="both"/>
        <w:rPr>
          <w:rFonts w:ascii="Open Sans" w:hAnsi="Open Sans" w:cs="Open Sans"/>
          <w:lang w:val="fr-CA"/>
        </w:rPr>
      </w:pPr>
      <w:r w:rsidRPr="008A3AFA">
        <w:rPr>
          <w:rFonts w:ascii="Open Sans" w:hAnsi="Open Sans" w:cs="Open Sans"/>
          <w:lang w:val="fr-CA"/>
        </w:rPr>
        <w:t xml:space="preserve">Une inquiétude concernant la </w:t>
      </w:r>
      <w:r w:rsidR="008A3AFA">
        <w:rPr>
          <w:rFonts w:ascii="Open Sans" w:hAnsi="Open Sans" w:cs="Open Sans"/>
          <w:i/>
          <w:iCs/>
          <w:lang w:val="fr-CA"/>
        </w:rPr>
        <w:t>Politique de v</w:t>
      </w:r>
      <w:r w:rsidR="008A3AFA" w:rsidRPr="000B7A4E">
        <w:rPr>
          <w:rFonts w:ascii="Open Sans" w:hAnsi="Open Sans" w:cs="Open Sans"/>
          <w:i/>
          <w:iCs/>
          <w:lang w:val="fr-CA"/>
        </w:rPr>
        <w:t xml:space="preserve">iolence </w:t>
      </w:r>
      <w:r w:rsidR="008A3AFA">
        <w:rPr>
          <w:rFonts w:ascii="Open Sans" w:hAnsi="Open Sans" w:cs="Open Sans"/>
          <w:i/>
          <w:iCs/>
          <w:lang w:val="fr-CA"/>
        </w:rPr>
        <w:t>et de harcèle</w:t>
      </w:r>
      <w:r w:rsidR="008A3AFA" w:rsidRPr="000B7A4E">
        <w:rPr>
          <w:rFonts w:ascii="Open Sans" w:hAnsi="Open Sans" w:cs="Open Sans"/>
          <w:i/>
          <w:iCs/>
          <w:lang w:val="fr-CA"/>
        </w:rPr>
        <w:t>ment</w:t>
      </w:r>
      <w:r w:rsidR="008A3AFA">
        <w:rPr>
          <w:rFonts w:ascii="Open Sans" w:hAnsi="Open Sans" w:cs="Open Sans"/>
          <w:i/>
          <w:iCs/>
          <w:lang w:val="fr-CA"/>
        </w:rPr>
        <w:t xml:space="preserve"> en milieu de travail</w:t>
      </w:r>
      <w:r w:rsidR="008A3AFA" w:rsidRPr="000B7A4E">
        <w:rPr>
          <w:rFonts w:ascii="Open Sans" w:hAnsi="Open Sans" w:cs="Open Sans"/>
          <w:spacing w:val="-9"/>
          <w:lang w:val="fr-CA"/>
        </w:rPr>
        <w:t xml:space="preserve"> </w:t>
      </w:r>
      <w:r w:rsidR="008A3AFA">
        <w:rPr>
          <w:rFonts w:ascii="Open Sans" w:hAnsi="Open Sans" w:cs="Open Sans"/>
          <w:spacing w:val="-9"/>
          <w:lang w:val="fr-CA"/>
        </w:rPr>
        <w:t>du CPC</w:t>
      </w:r>
      <w:r w:rsidR="00D65483" w:rsidRPr="008A3AFA">
        <w:rPr>
          <w:rFonts w:ascii="Open Sans" w:hAnsi="Open Sans" w:cs="Open Sans"/>
          <w:spacing w:val="-9"/>
          <w:lang w:val="fr-CA"/>
        </w:rPr>
        <w:t xml:space="preserve"> </w:t>
      </w:r>
      <w:r w:rsidR="008A3AFA">
        <w:rPr>
          <w:rFonts w:ascii="Open Sans" w:hAnsi="Open Sans" w:cs="Open Sans"/>
          <w:spacing w:val="-9"/>
          <w:lang w:val="fr-CA"/>
        </w:rPr>
        <w:t>sera traitée selon cette politique</w:t>
      </w:r>
      <w:r w:rsidR="00D65483" w:rsidRPr="008A3AFA">
        <w:rPr>
          <w:rFonts w:ascii="Open Sans" w:hAnsi="Open Sans" w:cs="Open Sans"/>
          <w:lang w:val="fr-CA"/>
        </w:rPr>
        <w:t xml:space="preserve">. </w:t>
      </w:r>
      <w:r w:rsidR="008A3AFA" w:rsidRPr="009F7CB4">
        <w:rPr>
          <w:rFonts w:ascii="Open Sans" w:hAnsi="Open Sans" w:cs="Open Sans"/>
          <w:lang w:val="fr-CA"/>
        </w:rPr>
        <w:t>Tous les autres sujets seront examinés et</w:t>
      </w:r>
      <w:r w:rsidR="00D65483" w:rsidRPr="009F7CB4">
        <w:rPr>
          <w:rFonts w:ascii="Open Sans" w:hAnsi="Open Sans" w:cs="Open Sans"/>
          <w:lang w:val="fr-CA"/>
        </w:rPr>
        <w:t>,</w:t>
      </w:r>
      <w:r w:rsidR="00D65483" w:rsidRPr="009F7CB4">
        <w:rPr>
          <w:rFonts w:ascii="Open Sans" w:hAnsi="Open Sans" w:cs="Open Sans"/>
          <w:spacing w:val="-7"/>
          <w:lang w:val="fr-CA"/>
        </w:rPr>
        <w:t xml:space="preserve"> </w:t>
      </w:r>
      <w:r w:rsidR="009F7CB4" w:rsidRPr="009F7CB4">
        <w:rPr>
          <w:rFonts w:ascii="Open Sans" w:hAnsi="Open Sans" w:cs="Open Sans"/>
          <w:spacing w:val="-7"/>
          <w:lang w:val="fr-CA"/>
        </w:rPr>
        <w:t>s’il y a lieu</w:t>
      </w:r>
      <w:r w:rsidR="00D65483" w:rsidRPr="009F7CB4">
        <w:rPr>
          <w:rFonts w:ascii="Open Sans" w:hAnsi="Open Sans" w:cs="Open Sans"/>
          <w:lang w:val="fr-CA"/>
        </w:rPr>
        <w:t>,</w:t>
      </w:r>
      <w:r w:rsidR="00D65483" w:rsidRPr="009F7CB4">
        <w:rPr>
          <w:rFonts w:ascii="Open Sans" w:hAnsi="Open Sans" w:cs="Open Sans"/>
          <w:spacing w:val="-4"/>
          <w:lang w:val="fr-CA"/>
        </w:rPr>
        <w:t xml:space="preserve"> </w:t>
      </w:r>
      <w:r w:rsidR="009F7CB4" w:rsidRPr="009F7CB4">
        <w:rPr>
          <w:rFonts w:ascii="Open Sans" w:hAnsi="Open Sans" w:cs="Open Sans"/>
          <w:spacing w:val="-4"/>
          <w:lang w:val="fr-CA"/>
        </w:rPr>
        <w:t>le CD ou, dans le cas que le CD est en conflit, le pr</w:t>
      </w:r>
      <w:r w:rsidR="009F7CB4">
        <w:rPr>
          <w:rFonts w:ascii="Open Sans" w:hAnsi="Open Sans" w:cs="Open Sans"/>
          <w:spacing w:val="-4"/>
          <w:lang w:val="fr-CA"/>
        </w:rPr>
        <w:t>é</w:t>
      </w:r>
      <w:r w:rsidR="009F7CB4" w:rsidRPr="009F7CB4">
        <w:rPr>
          <w:rFonts w:ascii="Open Sans" w:hAnsi="Open Sans" w:cs="Open Sans"/>
          <w:spacing w:val="-4"/>
          <w:lang w:val="fr-CA"/>
        </w:rPr>
        <w:t xml:space="preserve">sident </w:t>
      </w:r>
      <w:r w:rsidR="00490B24">
        <w:rPr>
          <w:rFonts w:ascii="Open Sans" w:hAnsi="Open Sans" w:cs="Open Sans"/>
          <w:lang w:val="fr-CA"/>
        </w:rPr>
        <w:t xml:space="preserve">du comité </w:t>
      </w:r>
      <w:r w:rsidR="00490B24" w:rsidRPr="004F0E51">
        <w:rPr>
          <w:rFonts w:ascii="Open Sans" w:hAnsi="Open Sans" w:cs="Open Sans"/>
          <w:lang w:val="fr-CA"/>
        </w:rPr>
        <w:t>des ressources hu</w:t>
      </w:r>
      <w:r w:rsidR="00490B24">
        <w:rPr>
          <w:rFonts w:ascii="Open Sans" w:hAnsi="Open Sans" w:cs="Open Sans"/>
          <w:lang w:val="fr-CA"/>
        </w:rPr>
        <w:t>maines et des opé</w:t>
      </w:r>
      <w:r w:rsidR="00490B24" w:rsidRPr="004F0E51">
        <w:rPr>
          <w:rFonts w:ascii="Open Sans" w:hAnsi="Open Sans" w:cs="Open Sans"/>
          <w:lang w:val="fr-CA"/>
        </w:rPr>
        <w:t>rations</w:t>
      </w:r>
      <w:r w:rsidR="00490B24">
        <w:rPr>
          <w:rFonts w:ascii="Open Sans" w:hAnsi="Open Sans" w:cs="Open Sans"/>
          <w:lang w:val="fr-CA"/>
        </w:rPr>
        <w:t xml:space="preserve"> </w:t>
      </w:r>
      <w:r w:rsidR="009F7CB4">
        <w:rPr>
          <w:rFonts w:ascii="Open Sans" w:hAnsi="Open Sans" w:cs="Open Sans"/>
          <w:lang w:val="fr-CA"/>
        </w:rPr>
        <w:t>lancera une enquête et, à la fin de cette procédure, fera les recommandations appropriées au conseil d’administration du</w:t>
      </w:r>
      <w:r w:rsidR="00D65483" w:rsidRPr="009F7CB4">
        <w:rPr>
          <w:rFonts w:ascii="Open Sans" w:hAnsi="Open Sans" w:cs="Open Sans"/>
          <w:lang w:val="fr-CA"/>
        </w:rPr>
        <w:t xml:space="preserve"> CPC. </w:t>
      </w:r>
      <w:r w:rsidR="009F7CB4" w:rsidRPr="009F7CB4">
        <w:rPr>
          <w:rFonts w:ascii="Open Sans" w:hAnsi="Open Sans" w:cs="Open Sans"/>
          <w:lang w:val="fr-CA"/>
        </w:rPr>
        <w:t>Le CD et</w:t>
      </w:r>
      <w:r w:rsidR="001717B3" w:rsidRPr="009F7CB4">
        <w:rPr>
          <w:rFonts w:ascii="Open Sans" w:hAnsi="Open Sans" w:cs="Open Sans"/>
          <w:lang w:val="fr-CA"/>
        </w:rPr>
        <w:t>/o</w:t>
      </w:r>
      <w:r w:rsidR="009F7CB4" w:rsidRPr="009F7CB4">
        <w:rPr>
          <w:rFonts w:ascii="Open Sans" w:hAnsi="Open Sans" w:cs="Open Sans"/>
          <w:lang w:val="fr-CA"/>
        </w:rPr>
        <w:t>u le président du comité a l’autorité pour embaucher de l’aide externe, des comptables, des enquêteurs</w:t>
      </w:r>
      <w:r w:rsidR="009F7CB4">
        <w:rPr>
          <w:rFonts w:ascii="Open Sans" w:hAnsi="Open Sans" w:cs="Open Sans"/>
          <w:lang w:val="fr-CA"/>
        </w:rPr>
        <w:t xml:space="preserve"> et d’autres</w:t>
      </w:r>
      <w:r w:rsidR="00D65483" w:rsidRPr="009F7CB4">
        <w:rPr>
          <w:rFonts w:ascii="Open Sans" w:hAnsi="Open Sans" w:cs="Open Sans"/>
          <w:spacing w:val="-13"/>
          <w:lang w:val="fr-CA"/>
        </w:rPr>
        <w:t xml:space="preserve"> </w:t>
      </w:r>
      <w:r w:rsidR="00D65483" w:rsidRPr="009F7CB4">
        <w:rPr>
          <w:rFonts w:ascii="Open Sans" w:hAnsi="Open Sans" w:cs="Open Sans"/>
          <w:lang w:val="fr-CA"/>
        </w:rPr>
        <w:t>res</w:t>
      </w:r>
      <w:r w:rsidR="009F7CB4">
        <w:rPr>
          <w:rFonts w:ascii="Open Sans" w:hAnsi="Open Sans" w:cs="Open Sans"/>
          <w:lang w:val="fr-CA"/>
        </w:rPr>
        <w:t>s</w:t>
      </w:r>
      <w:r w:rsidR="00D65483" w:rsidRPr="009F7CB4">
        <w:rPr>
          <w:rFonts w:ascii="Open Sans" w:hAnsi="Open Sans" w:cs="Open Sans"/>
          <w:lang w:val="fr-CA"/>
        </w:rPr>
        <w:t>ources</w:t>
      </w:r>
      <w:r w:rsidR="00D65483" w:rsidRPr="009F7CB4">
        <w:rPr>
          <w:rFonts w:ascii="Open Sans" w:hAnsi="Open Sans" w:cs="Open Sans"/>
          <w:spacing w:val="-13"/>
          <w:lang w:val="fr-CA"/>
        </w:rPr>
        <w:t xml:space="preserve"> </w:t>
      </w:r>
      <w:r w:rsidR="009F7CB4">
        <w:rPr>
          <w:rFonts w:ascii="Open Sans" w:hAnsi="Open Sans" w:cs="Open Sans"/>
          <w:spacing w:val="-13"/>
          <w:lang w:val="fr-CA"/>
        </w:rPr>
        <w:t>jugées</w:t>
      </w:r>
      <w:r w:rsidR="00D65483" w:rsidRPr="009F7CB4">
        <w:rPr>
          <w:rFonts w:ascii="Open Sans" w:hAnsi="Open Sans" w:cs="Open Sans"/>
          <w:spacing w:val="-14"/>
          <w:lang w:val="fr-CA"/>
        </w:rPr>
        <w:t xml:space="preserve"> </w:t>
      </w:r>
      <w:r w:rsidR="00D65483" w:rsidRPr="009F7CB4">
        <w:rPr>
          <w:rFonts w:ascii="Open Sans" w:hAnsi="Open Sans" w:cs="Open Sans"/>
          <w:lang w:val="fr-CA"/>
        </w:rPr>
        <w:t>n</w:t>
      </w:r>
      <w:r w:rsidR="009F7CB4">
        <w:rPr>
          <w:rFonts w:ascii="Open Sans" w:hAnsi="Open Sans" w:cs="Open Sans"/>
          <w:lang w:val="fr-CA"/>
        </w:rPr>
        <w:t>é</w:t>
      </w:r>
      <w:r w:rsidR="00D65483" w:rsidRPr="009F7CB4">
        <w:rPr>
          <w:rFonts w:ascii="Open Sans" w:hAnsi="Open Sans" w:cs="Open Sans"/>
          <w:lang w:val="fr-CA"/>
        </w:rPr>
        <w:t>cessa</w:t>
      </w:r>
      <w:r w:rsidR="009F7CB4">
        <w:rPr>
          <w:rFonts w:ascii="Open Sans" w:hAnsi="Open Sans" w:cs="Open Sans"/>
          <w:lang w:val="fr-CA"/>
        </w:rPr>
        <w:t>ires pour effectuer une enquête complète sur l’inquiétude</w:t>
      </w:r>
      <w:r w:rsidR="00D65483" w:rsidRPr="009F7CB4">
        <w:rPr>
          <w:rFonts w:ascii="Open Sans" w:hAnsi="Open Sans" w:cs="Open Sans"/>
          <w:lang w:val="fr-CA"/>
        </w:rPr>
        <w:t>.</w:t>
      </w:r>
    </w:p>
    <w:p w14:paraId="32ED5CF6" w14:textId="77777777" w:rsidR="003C7966" w:rsidRPr="009F7CB4" w:rsidRDefault="003C7966" w:rsidP="003C7966">
      <w:pPr>
        <w:pStyle w:val="Corpsdetexte"/>
        <w:spacing w:after="0"/>
        <w:ind w:left="0" w:right="216"/>
        <w:contextualSpacing/>
        <w:jc w:val="both"/>
        <w:rPr>
          <w:rFonts w:ascii="Open Sans" w:hAnsi="Open Sans" w:cs="Open Sans"/>
          <w:lang w:val="fr-CA"/>
        </w:rPr>
      </w:pPr>
    </w:p>
    <w:p w14:paraId="343FA36A" w14:textId="26B7CFBE" w:rsidR="00D65483" w:rsidRPr="009F7CB4" w:rsidRDefault="009F7CB4" w:rsidP="00451B10">
      <w:pPr>
        <w:pStyle w:val="Corpsdetexte"/>
        <w:numPr>
          <w:ilvl w:val="0"/>
          <w:numId w:val="23"/>
        </w:numPr>
        <w:spacing w:after="0"/>
        <w:ind w:right="220"/>
        <w:contextualSpacing/>
        <w:jc w:val="both"/>
        <w:rPr>
          <w:rFonts w:ascii="Open Sans" w:hAnsi="Open Sans" w:cs="Open Sans"/>
          <w:lang w:val="fr-CA"/>
        </w:rPr>
      </w:pPr>
      <w:r w:rsidRPr="009F7CB4">
        <w:rPr>
          <w:rFonts w:ascii="Open Sans" w:hAnsi="Open Sans" w:cs="Open Sans"/>
          <w:lang w:val="fr-CA"/>
        </w:rPr>
        <w:t>Le président du comité peut aussi ré</w:t>
      </w:r>
      <w:r>
        <w:rPr>
          <w:rFonts w:ascii="Open Sans" w:hAnsi="Open Sans" w:cs="Open Sans"/>
          <w:lang w:val="fr-CA"/>
        </w:rPr>
        <w:t xml:space="preserve">férer un sujet à une autorité plus </w:t>
      </w:r>
      <w:r w:rsidR="00D65483" w:rsidRPr="009F7CB4">
        <w:rPr>
          <w:rFonts w:ascii="Open Sans" w:hAnsi="Open Sans" w:cs="Open Sans"/>
          <w:lang w:val="fr-CA"/>
        </w:rPr>
        <w:t>appropri</w:t>
      </w:r>
      <w:r>
        <w:rPr>
          <w:rFonts w:ascii="Open Sans" w:hAnsi="Open Sans" w:cs="Open Sans"/>
          <w:lang w:val="fr-CA"/>
        </w:rPr>
        <w:t>é</w:t>
      </w:r>
      <w:r w:rsidR="00D65483" w:rsidRPr="009F7CB4">
        <w:rPr>
          <w:rFonts w:ascii="Open Sans" w:hAnsi="Open Sans" w:cs="Open Sans"/>
          <w:lang w:val="fr-CA"/>
        </w:rPr>
        <w:t>e</w:t>
      </w:r>
      <w:r w:rsidR="00D65483" w:rsidRPr="009F7CB4">
        <w:rPr>
          <w:rFonts w:ascii="Open Sans" w:hAnsi="Open Sans" w:cs="Open Sans"/>
          <w:spacing w:val="-5"/>
          <w:lang w:val="fr-CA"/>
        </w:rPr>
        <w:t xml:space="preserve"> </w:t>
      </w:r>
      <w:r w:rsidR="00D65483" w:rsidRPr="009F7CB4">
        <w:rPr>
          <w:rFonts w:ascii="Open Sans" w:hAnsi="Open Sans" w:cs="Open Sans"/>
          <w:lang w:val="fr-CA"/>
        </w:rPr>
        <w:t>(</w:t>
      </w:r>
      <w:r>
        <w:rPr>
          <w:rFonts w:ascii="Open Sans" w:hAnsi="Open Sans" w:cs="Open Sans"/>
          <w:lang w:val="fr-CA"/>
        </w:rPr>
        <w:t>c.-à-d. AMA, GRC, ONS</w:t>
      </w:r>
      <w:r w:rsidR="00D65483" w:rsidRPr="009F7CB4">
        <w:rPr>
          <w:rFonts w:ascii="Open Sans" w:hAnsi="Open Sans" w:cs="Open Sans"/>
          <w:lang w:val="fr-CA"/>
        </w:rPr>
        <w:t>).</w:t>
      </w:r>
    </w:p>
    <w:p w14:paraId="5CFB1BE4" w14:textId="77777777" w:rsidR="003C7966" w:rsidRPr="009F7CB4" w:rsidRDefault="003C7966" w:rsidP="003C7966">
      <w:pPr>
        <w:pStyle w:val="Corpsdetexte"/>
        <w:spacing w:after="0"/>
        <w:ind w:left="0" w:right="220"/>
        <w:contextualSpacing/>
        <w:jc w:val="both"/>
        <w:rPr>
          <w:rFonts w:ascii="Open Sans" w:hAnsi="Open Sans" w:cs="Open Sans"/>
          <w:lang w:val="fr-CA"/>
        </w:rPr>
      </w:pPr>
    </w:p>
    <w:p w14:paraId="086CF29A" w14:textId="48DCB424" w:rsidR="00D65483" w:rsidRPr="009F7CB4" w:rsidRDefault="009F7CB4" w:rsidP="00451B10">
      <w:pPr>
        <w:pStyle w:val="Corpsdetexte"/>
        <w:numPr>
          <w:ilvl w:val="0"/>
          <w:numId w:val="23"/>
        </w:numPr>
        <w:spacing w:after="0"/>
        <w:ind w:right="217"/>
        <w:contextualSpacing/>
        <w:jc w:val="both"/>
        <w:rPr>
          <w:rFonts w:ascii="Open Sans" w:hAnsi="Open Sans" w:cs="Open Sans"/>
          <w:lang w:val="fr-CA"/>
        </w:rPr>
      </w:pPr>
      <w:r w:rsidRPr="009F7CB4">
        <w:rPr>
          <w:rFonts w:ascii="Open Sans" w:hAnsi="Open Sans" w:cs="Open Sans"/>
          <w:lang w:val="fr-CA"/>
        </w:rPr>
        <w:t>Si une faute est trouvée</w:t>
      </w:r>
      <w:r w:rsidR="00D65483" w:rsidRPr="009F7CB4">
        <w:rPr>
          <w:rFonts w:ascii="Open Sans" w:hAnsi="Open Sans" w:cs="Open Sans"/>
          <w:lang w:val="fr-CA"/>
        </w:rPr>
        <w:t xml:space="preserve">, </w:t>
      </w:r>
      <w:r w:rsidRPr="009F7CB4">
        <w:rPr>
          <w:rFonts w:ascii="Open Sans" w:hAnsi="Open Sans" w:cs="Open Sans"/>
          <w:lang w:val="fr-CA"/>
        </w:rPr>
        <w:t xml:space="preserve">les actions </w:t>
      </w:r>
      <w:r w:rsidR="00D65483" w:rsidRPr="009F7CB4">
        <w:rPr>
          <w:rFonts w:ascii="Open Sans" w:hAnsi="Open Sans" w:cs="Open Sans"/>
          <w:lang w:val="fr-CA"/>
        </w:rPr>
        <w:t>appropri</w:t>
      </w:r>
      <w:r w:rsidRPr="009F7CB4">
        <w:rPr>
          <w:rFonts w:ascii="Open Sans" w:hAnsi="Open Sans" w:cs="Open Sans"/>
          <w:lang w:val="fr-CA"/>
        </w:rPr>
        <w:t xml:space="preserve">ées de </w:t>
      </w:r>
      <w:r>
        <w:rPr>
          <w:rFonts w:ascii="Open Sans" w:hAnsi="Open Sans" w:cs="Open Sans"/>
          <w:lang w:val="fr-CA"/>
        </w:rPr>
        <w:t>correction seront prises et</w:t>
      </w:r>
      <w:r w:rsidR="00D65483" w:rsidRPr="009F7CB4">
        <w:rPr>
          <w:rFonts w:ascii="Open Sans" w:hAnsi="Open Sans" w:cs="Open Sans"/>
          <w:lang w:val="fr-CA"/>
        </w:rPr>
        <w:t>/o</w:t>
      </w:r>
      <w:r>
        <w:rPr>
          <w:rFonts w:ascii="Open Sans" w:hAnsi="Open Sans" w:cs="Open Sans"/>
          <w:lang w:val="fr-CA"/>
        </w:rPr>
        <w:t>u des</w:t>
      </w:r>
      <w:r w:rsidR="00D65483" w:rsidRPr="009F7CB4">
        <w:rPr>
          <w:rFonts w:ascii="Open Sans" w:hAnsi="Open Sans" w:cs="Open Sans"/>
          <w:lang w:val="fr-CA"/>
        </w:rPr>
        <w:t xml:space="preserve"> sanctions impos</w:t>
      </w:r>
      <w:r>
        <w:rPr>
          <w:rFonts w:ascii="Open Sans" w:hAnsi="Open Sans" w:cs="Open Sans"/>
          <w:lang w:val="fr-CA"/>
        </w:rPr>
        <w:t>é</w:t>
      </w:r>
      <w:r w:rsidR="00D65483" w:rsidRPr="009F7CB4">
        <w:rPr>
          <w:rFonts w:ascii="Open Sans" w:hAnsi="Open Sans" w:cs="Open Sans"/>
          <w:lang w:val="fr-CA"/>
        </w:rPr>
        <w:t>e</w:t>
      </w:r>
      <w:r>
        <w:rPr>
          <w:rFonts w:ascii="Open Sans" w:hAnsi="Open Sans" w:cs="Open Sans"/>
          <w:lang w:val="fr-CA"/>
        </w:rPr>
        <w:t>s</w:t>
      </w:r>
      <w:r w:rsidR="00D65483" w:rsidRPr="009F7CB4">
        <w:rPr>
          <w:rFonts w:ascii="Open Sans" w:hAnsi="Open Sans" w:cs="Open Sans"/>
          <w:lang w:val="fr-CA"/>
        </w:rPr>
        <w:t>.</w:t>
      </w:r>
    </w:p>
    <w:p w14:paraId="614BB736" w14:textId="77777777" w:rsidR="003C7966" w:rsidRPr="009F7CB4" w:rsidRDefault="003C7966" w:rsidP="003C7966">
      <w:pPr>
        <w:pStyle w:val="Corpsdetexte"/>
        <w:spacing w:after="0"/>
        <w:ind w:left="0" w:right="217"/>
        <w:contextualSpacing/>
        <w:jc w:val="both"/>
        <w:rPr>
          <w:rFonts w:ascii="Open Sans" w:hAnsi="Open Sans" w:cs="Open Sans"/>
          <w:lang w:val="fr-CA"/>
        </w:rPr>
      </w:pPr>
    </w:p>
    <w:p w14:paraId="60AF2FD8" w14:textId="06A2448C" w:rsidR="001717B3" w:rsidRPr="009F7CB4" w:rsidRDefault="009F7CB4" w:rsidP="003C7966">
      <w:pPr>
        <w:pStyle w:val="Corpsdetexte"/>
        <w:numPr>
          <w:ilvl w:val="0"/>
          <w:numId w:val="23"/>
        </w:numPr>
        <w:spacing w:after="0"/>
        <w:ind w:right="217"/>
        <w:contextualSpacing/>
        <w:jc w:val="both"/>
        <w:rPr>
          <w:rFonts w:ascii="Open Sans" w:hAnsi="Open Sans" w:cs="Open Sans"/>
          <w:lang w:val="fr-CA"/>
        </w:rPr>
      </w:pPr>
      <w:r w:rsidRPr="009F7CB4">
        <w:rPr>
          <w:rFonts w:ascii="Open Sans" w:hAnsi="Open Sans" w:cs="Open Sans"/>
          <w:lang w:val="fr-CA"/>
        </w:rPr>
        <w:t>Sauf quand un rapport est</w:t>
      </w:r>
      <w:r w:rsidR="00D65483" w:rsidRPr="009F7CB4">
        <w:rPr>
          <w:rFonts w:ascii="Open Sans" w:hAnsi="Open Sans" w:cs="Open Sans"/>
          <w:lang w:val="fr-CA"/>
        </w:rPr>
        <w:t xml:space="preserve"> anonym</w:t>
      </w:r>
      <w:r w:rsidRPr="009F7CB4">
        <w:rPr>
          <w:rFonts w:ascii="Open Sans" w:hAnsi="Open Sans" w:cs="Open Sans"/>
          <w:lang w:val="fr-CA"/>
        </w:rPr>
        <w:t>e</w:t>
      </w:r>
      <w:r w:rsidR="00D65483" w:rsidRPr="009F7CB4">
        <w:rPr>
          <w:rFonts w:ascii="Open Sans" w:hAnsi="Open Sans" w:cs="Open Sans"/>
          <w:lang w:val="fr-CA"/>
        </w:rPr>
        <w:t xml:space="preserve">, </w:t>
      </w:r>
      <w:r w:rsidRPr="009F7CB4">
        <w:rPr>
          <w:rFonts w:ascii="Open Sans" w:hAnsi="Open Sans" w:cs="Open Sans"/>
          <w:lang w:val="fr-CA"/>
        </w:rPr>
        <w:t>le dénonciateur sera avisé quand l’examen et</w:t>
      </w:r>
      <w:r w:rsidR="00D65483" w:rsidRPr="009F7CB4">
        <w:rPr>
          <w:rFonts w:ascii="Open Sans" w:hAnsi="Open Sans" w:cs="Open Sans"/>
          <w:lang w:val="fr-CA"/>
        </w:rPr>
        <w:t>/o</w:t>
      </w:r>
      <w:r>
        <w:rPr>
          <w:rFonts w:ascii="Open Sans" w:hAnsi="Open Sans" w:cs="Open Sans"/>
          <w:lang w:val="fr-CA"/>
        </w:rPr>
        <w:t xml:space="preserve">u l’enquête sur un sujet est </w:t>
      </w:r>
      <w:proofErr w:type="gramStart"/>
      <w:r>
        <w:rPr>
          <w:rFonts w:ascii="Open Sans" w:hAnsi="Open Sans" w:cs="Open Sans"/>
          <w:lang w:val="fr-CA"/>
        </w:rPr>
        <w:t>terminé</w:t>
      </w:r>
      <w:proofErr w:type="gramEnd"/>
      <w:r>
        <w:rPr>
          <w:rFonts w:ascii="Open Sans" w:hAnsi="Open Sans" w:cs="Open Sans"/>
          <w:lang w:val="fr-CA"/>
        </w:rPr>
        <w:t xml:space="preserve"> et, s’il y a lieu, peut se voir remettre des renseignements sur le résultat</w:t>
      </w:r>
      <w:r w:rsidR="00D65483" w:rsidRPr="009F7CB4">
        <w:rPr>
          <w:rFonts w:ascii="Open Sans" w:hAnsi="Open Sans" w:cs="Open Sans"/>
          <w:lang w:val="fr-CA"/>
        </w:rPr>
        <w:t>.</w:t>
      </w:r>
    </w:p>
    <w:p w14:paraId="3BCB6250" w14:textId="77777777" w:rsidR="001717B3" w:rsidRPr="009F7CB4" w:rsidRDefault="001717B3" w:rsidP="00451B10">
      <w:pPr>
        <w:pStyle w:val="Corpsdetexte"/>
        <w:spacing w:after="0"/>
        <w:ind w:left="100" w:right="213"/>
        <w:contextualSpacing/>
        <w:jc w:val="both"/>
        <w:rPr>
          <w:rFonts w:ascii="Open Sans" w:hAnsi="Open Sans" w:cs="Open Sans"/>
          <w:lang w:val="fr-CA"/>
        </w:rPr>
      </w:pPr>
    </w:p>
    <w:p w14:paraId="04875FAC" w14:textId="20D37DD4" w:rsidR="00D65483" w:rsidRPr="00E76798" w:rsidRDefault="000D592C" w:rsidP="00451B10">
      <w:pPr>
        <w:pStyle w:val="Corpsdetexte"/>
        <w:numPr>
          <w:ilvl w:val="0"/>
          <w:numId w:val="23"/>
        </w:numPr>
        <w:spacing w:after="0"/>
        <w:ind w:right="213"/>
        <w:contextualSpacing/>
        <w:jc w:val="both"/>
        <w:rPr>
          <w:rFonts w:ascii="Open Sans" w:hAnsi="Open Sans" w:cs="Open Sans"/>
          <w:lang w:val="fr-CA"/>
        </w:rPr>
      </w:pPr>
      <w:r w:rsidRPr="000D592C">
        <w:rPr>
          <w:rFonts w:ascii="Open Sans" w:hAnsi="Open Sans" w:cs="Open Sans"/>
          <w:lang w:val="fr-CA"/>
        </w:rPr>
        <w:t xml:space="preserve">Dans n’importe quelle année au cours de laquelle une inquiétude a été rapportée, le CD et le président </w:t>
      </w:r>
      <w:r w:rsidR="00490B24">
        <w:rPr>
          <w:rFonts w:ascii="Open Sans" w:hAnsi="Open Sans" w:cs="Open Sans"/>
          <w:lang w:val="fr-CA"/>
        </w:rPr>
        <w:t xml:space="preserve">du comité </w:t>
      </w:r>
      <w:r w:rsidR="00490B24" w:rsidRPr="004F0E51">
        <w:rPr>
          <w:rFonts w:ascii="Open Sans" w:hAnsi="Open Sans" w:cs="Open Sans"/>
          <w:lang w:val="fr-CA"/>
        </w:rPr>
        <w:t>des ressources hu</w:t>
      </w:r>
      <w:r w:rsidR="00490B24">
        <w:rPr>
          <w:rFonts w:ascii="Open Sans" w:hAnsi="Open Sans" w:cs="Open Sans"/>
          <w:lang w:val="fr-CA"/>
        </w:rPr>
        <w:t>maines et des opé</w:t>
      </w:r>
      <w:r w:rsidR="00490B24" w:rsidRPr="004F0E51">
        <w:rPr>
          <w:rFonts w:ascii="Open Sans" w:hAnsi="Open Sans" w:cs="Open Sans"/>
          <w:lang w:val="fr-CA"/>
        </w:rPr>
        <w:t>rations</w:t>
      </w:r>
      <w:r w:rsidR="00490B24">
        <w:rPr>
          <w:rFonts w:ascii="Open Sans" w:hAnsi="Open Sans" w:cs="Open Sans"/>
          <w:spacing w:val="-16"/>
          <w:lang w:val="fr-CA"/>
        </w:rPr>
        <w:t xml:space="preserve"> </w:t>
      </w:r>
      <w:r>
        <w:rPr>
          <w:rFonts w:ascii="Open Sans" w:hAnsi="Open Sans" w:cs="Open Sans"/>
          <w:spacing w:val="-16"/>
          <w:lang w:val="fr-CA"/>
        </w:rPr>
        <w:t>fera un bilan des inquiétudes et activités rapportées selon cette politique et le comité des</w:t>
      </w:r>
      <w:r w:rsidR="00490B24" w:rsidRPr="004F0E51">
        <w:rPr>
          <w:rFonts w:ascii="Open Sans" w:hAnsi="Open Sans" w:cs="Open Sans"/>
          <w:lang w:val="fr-CA"/>
        </w:rPr>
        <w:t xml:space="preserve"> ressources hu</w:t>
      </w:r>
      <w:r w:rsidR="00490B24">
        <w:rPr>
          <w:rFonts w:ascii="Open Sans" w:hAnsi="Open Sans" w:cs="Open Sans"/>
          <w:lang w:val="fr-CA"/>
        </w:rPr>
        <w:t>maines et des opé</w:t>
      </w:r>
      <w:r w:rsidR="00490B24" w:rsidRPr="004F0E51">
        <w:rPr>
          <w:rFonts w:ascii="Open Sans" w:hAnsi="Open Sans" w:cs="Open Sans"/>
          <w:lang w:val="fr-CA"/>
        </w:rPr>
        <w:t>rations</w:t>
      </w:r>
      <w:r w:rsidR="00490B24">
        <w:rPr>
          <w:rFonts w:ascii="Open Sans" w:hAnsi="Open Sans" w:cs="Open Sans"/>
          <w:spacing w:val="-16"/>
          <w:lang w:val="fr-CA"/>
        </w:rPr>
        <w:t xml:space="preserve"> </w:t>
      </w:r>
      <w:r w:rsidR="00490B24">
        <w:rPr>
          <w:rFonts w:ascii="Open Sans" w:hAnsi="Open Sans" w:cs="Open Sans"/>
          <w:lang w:val="fr-CA"/>
        </w:rPr>
        <w:t>recevra un rapport de la personne ressource du</w:t>
      </w:r>
      <w:r w:rsidR="00D65483" w:rsidRPr="000D592C">
        <w:rPr>
          <w:rFonts w:ascii="Open Sans" w:hAnsi="Open Sans" w:cs="Open Sans"/>
          <w:spacing w:val="-16"/>
          <w:lang w:val="fr-CA"/>
        </w:rPr>
        <w:t xml:space="preserve"> </w:t>
      </w:r>
      <w:r w:rsidR="00D65483" w:rsidRPr="000D592C">
        <w:rPr>
          <w:rFonts w:ascii="Open Sans" w:hAnsi="Open Sans" w:cs="Open Sans"/>
          <w:lang w:val="fr-CA"/>
        </w:rPr>
        <w:t>CPC</w:t>
      </w:r>
      <w:r w:rsidR="00D65483" w:rsidRPr="000D592C">
        <w:rPr>
          <w:rFonts w:ascii="Open Sans" w:hAnsi="Open Sans" w:cs="Open Sans"/>
          <w:spacing w:val="-17"/>
          <w:lang w:val="fr-CA"/>
        </w:rPr>
        <w:t xml:space="preserve"> </w:t>
      </w:r>
      <w:r w:rsidR="00490B24">
        <w:rPr>
          <w:rFonts w:ascii="Open Sans" w:hAnsi="Open Sans" w:cs="Open Sans"/>
          <w:spacing w:val="-17"/>
          <w:lang w:val="fr-CA"/>
        </w:rPr>
        <w:t>sur tous les rapports</w:t>
      </w:r>
      <w:r w:rsidR="00D65483" w:rsidRPr="000D592C">
        <w:rPr>
          <w:rFonts w:ascii="Open Sans" w:hAnsi="Open Sans" w:cs="Open Sans"/>
          <w:lang w:val="fr-CA"/>
        </w:rPr>
        <w:t>,</w:t>
      </w:r>
      <w:r w:rsidR="00D65483" w:rsidRPr="000D592C">
        <w:rPr>
          <w:rFonts w:ascii="Open Sans" w:hAnsi="Open Sans" w:cs="Open Sans"/>
          <w:spacing w:val="-16"/>
          <w:lang w:val="fr-CA"/>
        </w:rPr>
        <w:t xml:space="preserve"> </w:t>
      </w:r>
      <w:r w:rsidR="00490B24">
        <w:rPr>
          <w:rFonts w:ascii="Open Sans" w:hAnsi="Open Sans" w:cs="Open Sans"/>
          <w:spacing w:val="-16"/>
          <w:lang w:val="fr-CA"/>
        </w:rPr>
        <w:t xml:space="preserve">toutes les </w:t>
      </w:r>
      <w:r w:rsidR="00D65483" w:rsidRPr="000D592C">
        <w:rPr>
          <w:rFonts w:ascii="Open Sans" w:hAnsi="Open Sans" w:cs="Open Sans"/>
          <w:lang w:val="fr-CA"/>
        </w:rPr>
        <w:t>plaint</w:t>
      </w:r>
      <w:r w:rsidR="00490B24">
        <w:rPr>
          <w:rFonts w:ascii="Open Sans" w:hAnsi="Open Sans" w:cs="Open Sans"/>
          <w:lang w:val="fr-CA"/>
        </w:rPr>
        <w:t>e</w:t>
      </w:r>
      <w:r w:rsidR="00D65483" w:rsidRPr="000D592C">
        <w:rPr>
          <w:rFonts w:ascii="Open Sans" w:hAnsi="Open Sans" w:cs="Open Sans"/>
          <w:lang w:val="fr-CA"/>
        </w:rPr>
        <w:t>s</w:t>
      </w:r>
      <w:r w:rsidR="00D65483" w:rsidRPr="000D592C">
        <w:rPr>
          <w:rFonts w:ascii="Open Sans" w:hAnsi="Open Sans" w:cs="Open Sans"/>
          <w:spacing w:val="-18"/>
          <w:lang w:val="fr-CA"/>
        </w:rPr>
        <w:t xml:space="preserve"> </w:t>
      </w:r>
      <w:r w:rsidR="00D65483" w:rsidRPr="000D592C">
        <w:rPr>
          <w:rFonts w:ascii="Open Sans" w:hAnsi="Open Sans" w:cs="Open Sans"/>
          <w:lang w:val="fr-CA"/>
        </w:rPr>
        <w:t>o</w:t>
      </w:r>
      <w:r w:rsidR="00490B24">
        <w:rPr>
          <w:rFonts w:ascii="Open Sans" w:hAnsi="Open Sans" w:cs="Open Sans"/>
          <w:lang w:val="fr-CA"/>
        </w:rPr>
        <w:t xml:space="preserve">u tous les </w:t>
      </w:r>
      <w:r w:rsidR="00D65483" w:rsidRPr="000D592C">
        <w:rPr>
          <w:rFonts w:ascii="Open Sans" w:hAnsi="Open Sans" w:cs="Open Sans"/>
          <w:lang w:val="fr-CA"/>
        </w:rPr>
        <w:t>appels</w:t>
      </w:r>
      <w:r w:rsidR="00D65483" w:rsidRPr="000D592C">
        <w:rPr>
          <w:rFonts w:ascii="Open Sans" w:hAnsi="Open Sans" w:cs="Open Sans"/>
          <w:spacing w:val="-17"/>
          <w:lang w:val="fr-CA"/>
        </w:rPr>
        <w:t xml:space="preserve"> </w:t>
      </w:r>
      <w:r w:rsidR="00490B24">
        <w:rPr>
          <w:rFonts w:ascii="Open Sans" w:hAnsi="Open Sans" w:cs="Open Sans"/>
          <w:spacing w:val="-17"/>
          <w:lang w:val="fr-CA"/>
        </w:rPr>
        <w:t>selon la</w:t>
      </w:r>
      <w:r w:rsidR="00D65483" w:rsidRPr="000D592C">
        <w:rPr>
          <w:rFonts w:ascii="Open Sans" w:hAnsi="Open Sans" w:cs="Open Sans"/>
          <w:spacing w:val="-16"/>
          <w:lang w:val="fr-CA"/>
        </w:rPr>
        <w:t xml:space="preserve"> </w:t>
      </w:r>
      <w:r w:rsidR="00E76798">
        <w:rPr>
          <w:rFonts w:ascii="Open Sans" w:hAnsi="Open Sans" w:cs="Open Sans"/>
          <w:i/>
          <w:iCs/>
          <w:lang w:val="fr-CA"/>
        </w:rPr>
        <w:t>Politique de v</w:t>
      </w:r>
      <w:r w:rsidR="00E76798" w:rsidRPr="000B7A4E">
        <w:rPr>
          <w:rFonts w:ascii="Open Sans" w:hAnsi="Open Sans" w:cs="Open Sans"/>
          <w:i/>
          <w:iCs/>
          <w:lang w:val="fr-CA"/>
        </w:rPr>
        <w:t xml:space="preserve">iolence </w:t>
      </w:r>
      <w:r w:rsidR="00E76798">
        <w:rPr>
          <w:rFonts w:ascii="Open Sans" w:hAnsi="Open Sans" w:cs="Open Sans"/>
          <w:i/>
          <w:iCs/>
          <w:lang w:val="fr-CA"/>
        </w:rPr>
        <w:t>et de harcèle</w:t>
      </w:r>
      <w:r w:rsidR="00E76798" w:rsidRPr="000B7A4E">
        <w:rPr>
          <w:rFonts w:ascii="Open Sans" w:hAnsi="Open Sans" w:cs="Open Sans"/>
          <w:i/>
          <w:iCs/>
          <w:lang w:val="fr-CA"/>
        </w:rPr>
        <w:t>ment</w:t>
      </w:r>
      <w:r w:rsidR="00E76798">
        <w:rPr>
          <w:rFonts w:ascii="Open Sans" w:hAnsi="Open Sans" w:cs="Open Sans"/>
          <w:i/>
          <w:iCs/>
          <w:lang w:val="fr-CA"/>
        </w:rPr>
        <w:t xml:space="preserve"> en milieu de travail</w:t>
      </w:r>
      <w:r w:rsidR="00E76798" w:rsidRPr="000B7A4E">
        <w:rPr>
          <w:rFonts w:ascii="Open Sans" w:hAnsi="Open Sans" w:cs="Open Sans"/>
          <w:spacing w:val="-9"/>
          <w:lang w:val="fr-CA"/>
        </w:rPr>
        <w:t xml:space="preserve"> </w:t>
      </w:r>
      <w:r w:rsidR="00E76798">
        <w:rPr>
          <w:rFonts w:ascii="Open Sans" w:hAnsi="Open Sans" w:cs="Open Sans"/>
          <w:spacing w:val="-9"/>
          <w:lang w:val="fr-CA"/>
        </w:rPr>
        <w:t>du CPC</w:t>
      </w:r>
      <w:r w:rsidR="00D65483" w:rsidRPr="000D592C">
        <w:rPr>
          <w:rFonts w:ascii="Open Sans" w:hAnsi="Open Sans" w:cs="Open Sans"/>
          <w:lang w:val="fr-CA"/>
        </w:rPr>
        <w:t xml:space="preserve">. </w:t>
      </w:r>
      <w:r w:rsidR="00E76798" w:rsidRPr="00E76798">
        <w:rPr>
          <w:rFonts w:ascii="Open Sans" w:hAnsi="Open Sans" w:cs="Open Sans"/>
          <w:lang w:val="fr-CA"/>
        </w:rPr>
        <w:t>De plus</w:t>
      </w:r>
      <w:r w:rsidR="00D65483" w:rsidRPr="00E76798">
        <w:rPr>
          <w:rFonts w:ascii="Open Sans" w:hAnsi="Open Sans" w:cs="Open Sans"/>
          <w:lang w:val="fr-CA"/>
        </w:rPr>
        <w:t xml:space="preserve">, </w:t>
      </w:r>
      <w:r w:rsidR="00E76798" w:rsidRPr="00E76798">
        <w:rPr>
          <w:rFonts w:ascii="Open Sans" w:hAnsi="Open Sans" w:cs="Open Sans"/>
          <w:lang w:val="fr-CA"/>
        </w:rPr>
        <w:t xml:space="preserve">un rapport de bilan semestriel sera fourni </w:t>
      </w:r>
      <w:r w:rsidR="00BD503E" w:rsidRPr="00E76798">
        <w:rPr>
          <w:rFonts w:ascii="Open Sans" w:hAnsi="Open Sans" w:cs="Open Sans"/>
          <w:lang w:val="fr-CA"/>
        </w:rPr>
        <w:t>a</w:t>
      </w:r>
      <w:r w:rsidR="00E76798" w:rsidRPr="00E76798">
        <w:rPr>
          <w:rFonts w:ascii="Open Sans" w:hAnsi="Open Sans" w:cs="Open Sans"/>
          <w:lang w:val="fr-CA"/>
        </w:rPr>
        <w:t>u conseil d’administr</w:t>
      </w:r>
      <w:r w:rsidR="00E76798">
        <w:rPr>
          <w:rFonts w:ascii="Open Sans" w:hAnsi="Open Sans" w:cs="Open Sans"/>
          <w:lang w:val="fr-CA"/>
        </w:rPr>
        <w:t>a</w:t>
      </w:r>
      <w:r w:rsidR="00E76798" w:rsidRPr="00E76798">
        <w:rPr>
          <w:rFonts w:ascii="Open Sans" w:hAnsi="Open Sans" w:cs="Open Sans"/>
          <w:lang w:val="fr-CA"/>
        </w:rPr>
        <w:t>tion du</w:t>
      </w:r>
      <w:r w:rsidR="001717B3" w:rsidRPr="00E76798">
        <w:rPr>
          <w:rFonts w:ascii="Open Sans" w:hAnsi="Open Sans" w:cs="Open Sans"/>
          <w:lang w:val="fr-CA"/>
        </w:rPr>
        <w:t xml:space="preserve"> CPC </w:t>
      </w:r>
      <w:r w:rsidR="00EB6765">
        <w:rPr>
          <w:rFonts w:ascii="Open Sans" w:hAnsi="Open Sans" w:cs="Open Sans"/>
          <w:lang w:val="fr-CA"/>
        </w:rPr>
        <w:t>à huis clos</w:t>
      </w:r>
      <w:r w:rsidR="00D65483" w:rsidRPr="00E76798">
        <w:rPr>
          <w:rFonts w:ascii="Open Sans" w:hAnsi="Open Sans" w:cs="Open Sans"/>
          <w:lang w:val="fr-CA"/>
        </w:rPr>
        <w:t>.</w:t>
      </w:r>
    </w:p>
    <w:p w14:paraId="3EA9D565" w14:textId="77777777" w:rsidR="003C7966" w:rsidRPr="00E76798" w:rsidRDefault="003C7966" w:rsidP="003C7966">
      <w:pPr>
        <w:pStyle w:val="Corpsdetexte"/>
        <w:spacing w:after="0"/>
        <w:ind w:left="0" w:right="213"/>
        <w:contextualSpacing/>
        <w:jc w:val="both"/>
        <w:rPr>
          <w:rFonts w:ascii="Open Sans" w:hAnsi="Open Sans" w:cs="Open Sans"/>
          <w:lang w:val="fr-CA"/>
        </w:rPr>
      </w:pPr>
    </w:p>
    <w:p w14:paraId="586DFD55" w14:textId="38D27B4D" w:rsidR="00D65483" w:rsidRPr="00EB6765" w:rsidRDefault="00EB6765" w:rsidP="00451B10">
      <w:pPr>
        <w:pStyle w:val="Corpsdetexte"/>
        <w:numPr>
          <w:ilvl w:val="0"/>
          <w:numId w:val="23"/>
        </w:numPr>
        <w:spacing w:after="0"/>
        <w:ind w:right="214"/>
        <w:contextualSpacing/>
        <w:jc w:val="both"/>
        <w:rPr>
          <w:rFonts w:ascii="Open Sans" w:hAnsi="Open Sans" w:cs="Open Sans"/>
          <w:lang w:val="fr-CA"/>
        </w:rPr>
      </w:pPr>
      <w:r w:rsidRPr="00EB6765">
        <w:rPr>
          <w:rFonts w:ascii="Open Sans" w:hAnsi="Open Sans" w:cs="Open Sans"/>
          <w:lang w:val="fr-CA"/>
        </w:rPr>
        <w:t>Le CD</w:t>
      </w:r>
      <w:r w:rsidR="001717B3" w:rsidRPr="00EB6765">
        <w:rPr>
          <w:rFonts w:ascii="Open Sans" w:hAnsi="Open Sans" w:cs="Open Sans"/>
          <w:lang w:val="fr-CA"/>
        </w:rPr>
        <w:t xml:space="preserve">, </w:t>
      </w:r>
      <w:r w:rsidRPr="00EB6765">
        <w:rPr>
          <w:rFonts w:ascii="Open Sans" w:hAnsi="Open Sans" w:cs="Open Sans"/>
          <w:lang w:val="fr-CA"/>
        </w:rPr>
        <w:t>le président du comité et la personne ressource du</w:t>
      </w:r>
      <w:r w:rsidR="00D65483" w:rsidRPr="00EB6765">
        <w:rPr>
          <w:rFonts w:ascii="Open Sans" w:hAnsi="Open Sans" w:cs="Open Sans"/>
          <w:lang w:val="fr-CA"/>
        </w:rPr>
        <w:t xml:space="preserve"> C</w:t>
      </w:r>
      <w:r w:rsidR="00311FF2" w:rsidRPr="00EB6765">
        <w:rPr>
          <w:rFonts w:ascii="Open Sans" w:hAnsi="Open Sans" w:cs="Open Sans"/>
          <w:lang w:val="fr-CA"/>
        </w:rPr>
        <w:t>P</w:t>
      </w:r>
      <w:r w:rsidR="00D65483" w:rsidRPr="00EB6765">
        <w:rPr>
          <w:rFonts w:ascii="Open Sans" w:hAnsi="Open Sans" w:cs="Open Sans"/>
          <w:lang w:val="fr-CA"/>
        </w:rPr>
        <w:t xml:space="preserve">C </w:t>
      </w:r>
      <w:r w:rsidRPr="00EB6765">
        <w:rPr>
          <w:rFonts w:ascii="Open Sans" w:hAnsi="Open Sans" w:cs="Open Sans"/>
          <w:lang w:val="fr-CA"/>
        </w:rPr>
        <w:t xml:space="preserve">doivent transmettre au CD </w:t>
      </w:r>
      <w:r>
        <w:rPr>
          <w:rFonts w:ascii="Open Sans" w:hAnsi="Open Sans" w:cs="Open Sans"/>
          <w:lang w:val="fr-CA"/>
        </w:rPr>
        <w:t>du</w:t>
      </w:r>
      <w:r w:rsidR="00D65483" w:rsidRPr="00EB6765">
        <w:rPr>
          <w:rFonts w:ascii="Open Sans" w:hAnsi="Open Sans" w:cs="Open Sans"/>
          <w:lang w:val="fr-CA"/>
        </w:rPr>
        <w:t xml:space="preserve"> C</w:t>
      </w:r>
      <w:r w:rsidR="00311FF2" w:rsidRPr="00EB6765">
        <w:rPr>
          <w:rFonts w:ascii="Open Sans" w:hAnsi="Open Sans" w:cs="Open Sans"/>
          <w:lang w:val="fr-CA"/>
        </w:rPr>
        <w:t>P</w:t>
      </w:r>
      <w:r w:rsidR="00D65483" w:rsidRPr="00EB6765">
        <w:rPr>
          <w:rFonts w:ascii="Open Sans" w:hAnsi="Open Sans" w:cs="Open Sans"/>
          <w:lang w:val="fr-CA"/>
        </w:rPr>
        <w:t xml:space="preserve">C </w:t>
      </w:r>
      <w:r>
        <w:rPr>
          <w:rFonts w:ascii="Open Sans" w:hAnsi="Open Sans" w:cs="Open Sans"/>
          <w:lang w:val="fr-CA"/>
        </w:rPr>
        <w:t>la</w:t>
      </w:r>
      <w:r w:rsidR="00D65483" w:rsidRPr="00EB6765">
        <w:rPr>
          <w:rFonts w:ascii="Open Sans" w:hAnsi="Open Sans" w:cs="Open Sans"/>
          <w:lang w:val="fr-CA"/>
        </w:rPr>
        <w:t xml:space="preserve"> documentation </w:t>
      </w:r>
      <w:r>
        <w:rPr>
          <w:rFonts w:ascii="Open Sans" w:hAnsi="Open Sans" w:cs="Open Sans"/>
          <w:lang w:val="fr-CA"/>
        </w:rPr>
        <w:t xml:space="preserve">(scellée) </w:t>
      </w:r>
      <w:r w:rsidR="00D65483" w:rsidRPr="00EB6765">
        <w:rPr>
          <w:rFonts w:ascii="Open Sans" w:hAnsi="Open Sans" w:cs="Open Sans"/>
          <w:lang w:val="fr-CA"/>
        </w:rPr>
        <w:t>r</w:t>
      </w:r>
      <w:r>
        <w:rPr>
          <w:rFonts w:ascii="Open Sans" w:hAnsi="Open Sans" w:cs="Open Sans"/>
          <w:lang w:val="fr-CA"/>
        </w:rPr>
        <w:t>é</w:t>
      </w:r>
      <w:r w:rsidR="00D65483" w:rsidRPr="00EB6765">
        <w:rPr>
          <w:rFonts w:ascii="Open Sans" w:hAnsi="Open Sans" w:cs="Open Sans"/>
          <w:lang w:val="fr-CA"/>
        </w:rPr>
        <w:t>sult</w:t>
      </w:r>
      <w:r>
        <w:rPr>
          <w:rFonts w:ascii="Open Sans" w:hAnsi="Open Sans" w:cs="Open Sans"/>
          <w:lang w:val="fr-CA"/>
        </w:rPr>
        <w:t>a</w:t>
      </w:r>
      <w:r w:rsidR="00D65483" w:rsidRPr="00EB6765">
        <w:rPr>
          <w:rFonts w:ascii="Open Sans" w:hAnsi="Open Sans" w:cs="Open Sans"/>
          <w:lang w:val="fr-CA"/>
        </w:rPr>
        <w:t>n</w:t>
      </w:r>
      <w:r>
        <w:rPr>
          <w:rFonts w:ascii="Open Sans" w:hAnsi="Open Sans" w:cs="Open Sans"/>
          <w:lang w:val="fr-CA"/>
        </w:rPr>
        <w:t>t</w:t>
      </w:r>
      <w:r w:rsidR="00D65483" w:rsidRPr="00EB6765">
        <w:rPr>
          <w:rFonts w:ascii="Open Sans" w:hAnsi="Open Sans" w:cs="Open Sans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de chaque rapport reçu selon cette</w:t>
      </w:r>
      <w:r w:rsidR="00D65483" w:rsidRPr="00EB6765">
        <w:rPr>
          <w:rFonts w:ascii="Open Sans" w:hAnsi="Open Sans" w:cs="Open Sans"/>
          <w:lang w:val="fr-CA"/>
        </w:rPr>
        <w:t xml:space="preserve"> poli</w:t>
      </w:r>
      <w:r>
        <w:rPr>
          <w:rFonts w:ascii="Open Sans" w:hAnsi="Open Sans" w:cs="Open Sans"/>
          <w:lang w:val="fr-CA"/>
        </w:rPr>
        <w:t>tique sauf si le CD est en</w:t>
      </w:r>
      <w:r w:rsidR="00B10BFD" w:rsidRPr="00EB6765">
        <w:rPr>
          <w:rFonts w:ascii="Open Sans" w:hAnsi="Open Sans" w:cs="Open Sans"/>
          <w:lang w:val="fr-CA"/>
        </w:rPr>
        <w:t xml:space="preserve"> conflit</w:t>
      </w:r>
      <w:r w:rsidR="00D65483" w:rsidRPr="00EB6765">
        <w:rPr>
          <w:rFonts w:ascii="Open Sans" w:hAnsi="Open Sans" w:cs="Open Sans"/>
          <w:lang w:val="fr-CA"/>
        </w:rPr>
        <w:t>.</w:t>
      </w:r>
    </w:p>
    <w:p w14:paraId="35335A3A" w14:textId="77777777" w:rsidR="003C7966" w:rsidRPr="00EB6765" w:rsidRDefault="003C7966" w:rsidP="003C7966">
      <w:pPr>
        <w:pStyle w:val="Corpsdetexte"/>
        <w:spacing w:after="0"/>
        <w:ind w:left="0" w:right="214"/>
        <w:contextualSpacing/>
        <w:jc w:val="both"/>
        <w:rPr>
          <w:rFonts w:ascii="Open Sans" w:hAnsi="Open Sans" w:cs="Open Sans"/>
          <w:lang w:val="fr-CA"/>
        </w:rPr>
      </w:pPr>
    </w:p>
    <w:p w14:paraId="0E9C9A65" w14:textId="307EFDD4" w:rsidR="00D65483" w:rsidRPr="00EB6765" w:rsidRDefault="00EB6765" w:rsidP="00451B10">
      <w:pPr>
        <w:pStyle w:val="Corpsdetexte"/>
        <w:numPr>
          <w:ilvl w:val="0"/>
          <w:numId w:val="23"/>
        </w:numPr>
        <w:spacing w:after="0"/>
        <w:ind w:right="215"/>
        <w:contextualSpacing/>
        <w:jc w:val="both"/>
        <w:rPr>
          <w:rFonts w:ascii="Open Sans" w:hAnsi="Open Sans" w:cs="Open Sans"/>
          <w:lang w:val="fr-CA"/>
        </w:rPr>
      </w:pPr>
      <w:r w:rsidRPr="00EB6765">
        <w:rPr>
          <w:rFonts w:ascii="Open Sans" w:hAnsi="Open Sans" w:cs="Open Sans"/>
          <w:lang w:val="fr-CA"/>
        </w:rPr>
        <w:t>Les q</w:t>
      </w:r>
      <w:r w:rsidR="00D65483" w:rsidRPr="00EB6765">
        <w:rPr>
          <w:rFonts w:ascii="Open Sans" w:hAnsi="Open Sans" w:cs="Open Sans"/>
          <w:lang w:val="fr-CA"/>
        </w:rPr>
        <w:t xml:space="preserve">uestions </w:t>
      </w:r>
      <w:r w:rsidRPr="00EB6765">
        <w:rPr>
          <w:rFonts w:ascii="Open Sans" w:hAnsi="Open Sans" w:cs="Open Sans"/>
          <w:lang w:val="fr-CA"/>
        </w:rPr>
        <w:t xml:space="preserve">concernant cette politique de dénonciation doivent être adressée au CD ou au </w:t>
      </w:r>
      <w:r w:rsidRPr="004F0E51">
        <w:rPr>
          <w:rFonts w:ascii="Open Sans" w:hAnsi="Open Sans" w:cs="Open Sans"/>
          <w:lang w:val="fr-CA"/>
        </w:rPr>
        <w:t>pr</w:t>
      </w:r>
      <w:r>
        <w:rPr>
          <w:rFonts w:ascii="Open Sans" w:hAnsi="Open Sans" w:cs="Open Sans"/>
          <w:lang w:val="fr-CA"/>
        </w:rPr>
        <w:t>é</w:t>
      </w:r>
      <w:r w:rsidRPr="004F0E51">
        <w:rPr>
          <w:rFonts w:ascii="Open Sans" w:hAnsi="Open Sans" w:cs="Open Sans"/>
          <w:lang w:val="fr-CA"/>
        </w:rPr>
        <w:t xml:space="preserve">sident </w:t>
      </w:r>
      <w:r>
        <w:rPr>
          <w:rFonts w:ascii="Open Sans" w:hAnsi="Open Sans" w:cs="Open Sans"/>
          <w:lang w:val="fr-CA"/>
        </w:rPr>
        <w:t xml:space="preserve">du comité </w:t>
      </w:r>
      <w:r w:rsidRPr="004F0E51">
        <w:rPr>
          <w:rFonts w:ascii="Open Sans" w:hAnsi="Open Sans" w:cs="Open Sans"/>
          <w:lang w:val="fr-CA"/>
        </w:rPr>
        <w:t>des ressources hu</w:t>
      </w:r>
      <w:r>
        <w:rPr>
          <w:rFonts w:ascii="Open Sans" w:hAnsi="Open Sans" w:cs="Open Sans"/>
          <w:lang w:val="fr-CA"/>
        </w:rPr>
        <w:t>maines et des opé</w:t>
      </w:r>
      <w:r w:rsidRPr="004F0E51">
        <w:rPr>
          <w:rFonts w:ascii="Open Sans" w:hAnsi="Open Sans" w:cs="Open Sans"/>
          <w:lang w:val="fr-CA"/>
        </w:rPr>
        <w:t>rations</w:t>
      </w:r>
      <w:r>
        <w:rPr>
          <w:rFonts w:ascii="Open Sans" w:hAnsi="Open Sans" w:cs="Open Sans"/>
          <w:spacing w:val="-16"/>
          <w:lang w:val="fr-CA"/>
        </w:rPr>
        <w:t xml:space="preserve"> </w:t>
      </w:r>
      <w:r>
        <w:rPr>
          <w:rFonts w:ascii="Open Sans" w:hAnsi="Open Sans" w:cs="Open Sans"/>
          <w:lang w:val="fr-CA"/>
        </w:rPr>
        <w:t>aux adresses courriel indiquées dans le formulaire</w:t>
      </w:r>
      <w:r w:rsidR="00D65483" w:rsidRPr="00EB6765">
        <w:rPr>
          <w:rFonts w:ascii="Open Sans" w:hAnsi="Open Sans" w:cs="Open Sans"/>
          <w:lang w:val="fr-CA"/>
        </w:rPr>
        <w:t>.</w:t>
      </w:r>
    </w:p>
    <w:p w14:paraId="28DBD97A" w14:textId="77777777" w:rsidR="00D65483" w:rsidRPr="00EB6765" w:rsidRDefault="00D65483" w:rsidP="00451B10">
      <w:pPr>
        <w:contextualSpacing/>
        <w:jc w:val="both"/>
        <w:rPr>
          <w:rFonts w:ascii="Open Sans" w:hAnsi="Open Sans" w:cs="Open Sans"/>
          <w:sz w:val="20"/>
          <w:lang w:val="fr-CA"/>
        </w:rPr>
        <w:sectPr w:rsidR="00D65483" w:rsidRPr="00EB6765">
          <w:footerReference w:type="default" r:id="rId8"/>
          <w:pgSz w:w="12240" w:h="15840"/>
          <w:pgMar w:top="1340" w:right="1120" w:bottom="480" w:left="1340" w:header="697" w:footer="295" w:gutter="0"/>
          <w:cols w:space="720"/>
        </w:sectPr>
      </w:pPr>
    </w:p>
    <w:p w14:paraId="1532ED6C" w14:textId="7AAF95D9" w:rsidR="00BD503E" w:rsidRPr="00B9033D" w:rsidRDefault="00B9033D" w:rsidP="00451B10">
      <w:pPr>
        <w:pStyle w:val="Titre1"/>
        <w:spacing w:before="0"/>
        <w:contextualSpacing/>
        <w:jc w:val="center"/>
        <w:rPr>
          <w:rFonts w:ascii="Open Sans" w:hAnsi="Open Sans" w:cs="Open Sans"/>
          <w:color w:val="auto"/>
          <w:sz w:val="20"/>
          <w:szCs w:val="20"/>
          <w:lang w:val="fr-CA"/>
        </w:rPr>
      </w:pPr>
      <w:r w:rsidRPr="00B9033D">
        <w:rPr>
          <w:rFonts w:ascii="Open Sans" w:hAnsi="Open Sans" w:cs="Open Sans"/>
          <w:color w:val="auto"/>
          <w:sz w:val="20"/>
          <w:szCs w:val="20"/>
          <w:lang w:val="fr-CA"/>
        </w:rPr>
        <w:lastRenderedPageBreak/>
        <w:t>En toute confidentialité</w:t>
      </w:r>
      <w:r w:rsidR="00BD503E" w:rsidRPr="00B9033D">
        <w:rPr>
          <w:rFonts w:ascii="Open Sans" w:hAnsi="Open Sans" w:cs="Open Sans"/>
          <w:color w:val="auto"/>
          <w:sz w:val="20"/>
          <w:szCs w:val="20"/>
          <w:lang w:val="fr-CA"/>
        </w:rPr>
        <w:t xml:space="preserve"> </w:t>
      </w:r>
    </w:p>
    <w:p w14:paraId="5DCB0261" w14:textId="09781C31" w:rsidR="00311FF2" w:rsidRPr="00B9033D" w:rsidRDefault="00B9033D" w:rsidP="00451B10">
      <w:pPr>
        <w:pStyle w:val="Titre1"/>
        <w:spacing w:before="0"/>
        <w:contextualSpacing/>
        <w:jc w:val="center"/>
        <w:rPr>
          <w:rFonts w:ascii="Open Sans" w:hAnsi="Open Sans" w:cs="Open Sans"/>
          <w:color w:val="auto"/>
          <w:sz w:val="20"/>
          <w:szCs w:val="20"/>
          <w:lang w:val="fr-CA"/>
        </w:rPr>
      </w:pPr>
      <w:r w:rsidRPr="00B9033D">
        <w:rPr>
          <w:rFonts w:ascii="Open Sans" w:hAnsi="Open Sans" w:cs="Open Sans"/>
          <w:color w:val="auto"/>
          <w:sz w:val="20"/>
          <w:szCs w:val="20"/>
          <w:lang w:val="fr-CA"/>
        </w:rPr>
        <w:t>For</w:t>
      </w:r>
      <w:r>
        <w:rPr>
          <w:rFonts w:ascii="Open Sans" w:hAnsi="Open Sans" w:cs="Open Sans"/>
          <w:color w:val="auto"/>
          <w:sz w:val="20"/>
          <w:szCs w:val="20"/>
          <w:lang w:val="fr-CA"/>
        </w:rPr>
        <w:t>m</w:t>
      </w:r>
      <w:r w:rsidRPr="00B9033D">
        <w:rPr>
          <w:rFonts w:ascii="Open Sans" w:hAnsi="Open Sans" w:cs="Open Sans"/>
          <w:color w:val="auto"/>
          <w:sz w:val="20"/>
          <w:szCs w:val="20"/>
          <w:lang w:val="fr-CA"/>
        </w:rPr>
        <w:t>ulaire de d</w:t>
      </w:r>
      <w:r>
        <w:rPr>
          <w:rFonts w:ascii="Open Sans" w:hAnsi="Open Sans" w:cs="Open Sans"/>
          <w:color w:val="auto"/>
          <w:sz w:val="20"/>
          <w:szCs w:val="20"/>
          <w:lang w:val="fr-CA"/>
        </w:rPr>
        <w:t>é</w:t>
      </w:r>
      <w:r w:rsidRPr="00B9033D">
        <w:rPr>
          <w:rFonts w:ascii="Open Sans" w:hAnsi="Open Sans" w:cs="Open Sans"/>
          <w:color w:val="auto"/>
          <w:sz w:val="20"/>
          <w:szCs w:val="20"/>
          <w:lang w:val="fr-CA"/>
        </w:rPr>
        <w:t>nonci</w:t>
      </w:r>
      <w:r>
        <w:rPr>
          <w:rFonts w:ascii="Open Sans" w:hAnsi="Open Sans" w:cs="Open Sans"/>
          <w:color w:val="auto"/>
          <w:sz w:val="20"/>
          <w:szCs w:val="20"/>
          <w:lang w:val="fr-CA"/>
        </w:rPr>
        <w:t>a</w:t>
      </w:r>
      <w:r w:rsidRPr="00B9033D">
        <w:rPr>
          <w:rFonts w:ascii="Open Sans" w:hAnsi="Open Sans" w:cs="Open Sans"/>
          <w:color w:val="auto"/>
          <w:sz w:val="20"/>
          <w:szCs w:val="20"/>
          <w:lang w:val="fr-CA"/>
        </w:rPr>
        <w:t xml:space="preserve">tion du </w:t>
      </w:r>
      <w:r w:rsidR="00BD503E" w:rsidRPr="00B9033D">
        <w:rPr>
          <w:rFonts w:ascii="Open Sans" w:hAnsi="Open Sans" w:cs="Open Sans"/>
          <w:color w:val="auto"/>
          <w:sz w:val="20"/>
          <w:szCs w:val="20"/>
          <w:lang w:val="fr-CA"/>
        </w:rPr>
        <w:t>CPC</w:t>
      </w:r>
    </w:p>
    <w:p w14:paraId="50271B47" w14:textId="77777777" w:rsidR="00311FF2" w:rsidRPr="00B9033D" w:rsidRDefault="00311FF2" w:rsidP="00451B10">
      <w:pPr>
        <w:contextualSpacing/>
        <w:rPr>
          <w:rFonts w:ascii="Open Sans" w:hAnsi="Open Sans" w:cs="Open Sans"/>
          <w:sz w:val="20"/>
          <w:lang w:val="fr-CA"/>
        </w:rPr>
      </w:pPr>
    </w:p>
    <w:p w14:paraId="074E5D0C" w14:textId="2E8F1CEB" w:rsidR="00311FF2" w:rsidRPr="00B9033D" w:rsidRDefault="00B9033D" w:rsidP="00451B10">
      <w:pPr>
        <w:tabs>
          <w:tab w:val="left" w:pos="4420"/>
          <w:tab w:val="left" w:pos="8021"/>
        </w:tabs>
        <w:ind w:left="100"/>
        <w:contextualSpacing/>
        <w:rPr>
          <w:rFonts w:ascii="Open Sans" w:hAnsi="Open Sans" w:cs="Open Sans"/>
          <w:sz w:val="20"/>
          <w:lang w:val="fr-CA"/>
        </w:rPr>
      </w:pPr>
      <w:r w:rsidRPr="00B9033D">
        <w:rPr>
          <w:rFonts w:ascii="Open Sans" w:hAnsi="Open Sans" w:cs="Open Sans"/>
          <w:sz w:val="20"/>
          <w:lang w:val="fr-CA"/>
        </w:rPr>
        <w:t>Formulaire de dénonciation soumis à</w:t>
      </w:r>
      <w:r w:rsidR="00311FF2" w:rsidRPr="00B9033D">
        <w:rPr>
          <w:rFonts w:ascii="Open Sans" w:hAnsi="Open Sans" w:cs="Open Sans"/>
          <w:sz w:val="20"/>
          <w:lang w:val="fr-CA"/>
        </w:rPr>
        <w:t>:</w:t>
      </w:r>
    </w:p>
    <w:p w14:paraId="64543833" w14:textId="77777777" w:rsidR="001717B3" w:rsidRPr="00B9033D" w:rsidRDefault="001717B3" w:rsidP="00451B10">
      <w:pPr>
        <w:tabs>
          <w:tab w:val="left" w:pos="4420"/>
          <w:tab w:val="left" w:pos="8021"/>
        </w:tabs>
        <w:ind w:left="100"/>
        <w:contextualSpacing/>
        <w:rPr>
          <w:rFonts w:ascii="Open Sans" w:hAnsi="Open Sans" w:cs="Open Sans"/>
          <w:sz w:val="20"/>
          <w:lang w:val="fr-CA"/>
        </w:rPr>
      </w:pPr>
    </w:p>
    <w:p w14:paraId="0DFCE821" w14:textId="756B6C62" w:rsidR="001717B3" w:rsidRPr="00CE4E0B" w:rsidRDefault="001717B3" w:rsidP="00451B10">
      <w:pPr>
        <w:tabs>
          <w:tab w:val="left" w:pos="8021"/>
        </w:tabs>
        <w:contextualSpacing/>
        <w:rPr>
          <w:rFonts w:ascii="Open Sans" w:hAnsi="Open Sans" w:cs="Open Sans"/>
          <w:sz w:val="20"/>
        </w:rPr>
      </w:pPr>
      <w:r w:rsidRPr="00CE4E0B">
        <w:rPr>
          <w:rFonts w:ascii="Open Sans" w:hAnsi="Open Sans" w:cs="Open Sans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F2804" wp14:editId="110EFCCB">
                <wp:simplePos x="0" y="0"/>
                <wp:positionH relativeFrom="page">
                  <wp:posOffset>1038860</wp:posOffset>
                </wp:positionH>
                <wp:positionV relativeFrom="paragraph">
                  <wp:posOffset>66675</wp:posOffset>
                </wp:positionV>
                <wp:extent cx="210185" cy="190500"/>
                <wp:effectExtent l="19685" t="15875" r="17780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7CEAD" id="Rectangle 5" o:spid="_x0000_s1026" style="position:absolute;margin-left:81.8pt;margin-top:5.25pt;width:16.5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" filled="f" strokecolor="#c0504d" strokeweight="2.04pt">
                <w10:wrap anchorx="page"/>
              </v:rect>
            </w:pict>
          </mc:Fallback>
        </mc:AlternateContent>
      </w:r>
      <w:r w:rsidRPr="00CE4E0B">
        <w:rPr>
          <w:rFonts w:ascii="Open Sans" w:hAnsi="Open Sans" w:cs="Open Sans"/>
          <w:sz w:val="20"/>
        </w:rPr>
        <w:t>C</w:t>
      </w:r>
      <w:r w:rsidR="00B9033D">
        <w:rPr>
          <w:rFonts w:ascii="Open Sans" w:hAnsi="Open Sans" w:cs="Open Sans"/>
          <w:sz w:val="20"/>
        </w:rPr>
        <w:t>D</w:t>
      </w:r>
      <w:r w:rsidRPr="00CE4E0B">
        <w:rPr>
          <w:rFonts w:ascii="Open Sans" w:hAnsi="Open Sans" w:cs="Open Sans"/>
          <w:sz w:val="20"/>
        </w:rPr>
        <w:t xml:space="preserve"> </w:t>
      </w:r>
    </w:p>
    <w:p w14:paraId="3A61E72C" w14:textId="5D5DBE47" w:rsidR="001717B3" w:rsidRPr="00CE4E0B" w:rsidRDefault="009B13D2" w:rsidP="00451B10">
      <w:pPr>
        <w:tabs>
          <w:tab w:val="left" w:pos="8021"/>
        </w:tabs>
        <w:contextualSpacing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Karen</w:t>
      </w:r>
      <w:r w:rsidR="001717B3" w:rsidRPr="00CE4E0B">
        <w:rPr>
          <w:rFonts w:ascii="Open Sans" w:hAnsi="Open Sans" w:cs="Open Sans"/>
          <w:sz w:val="20"/>
        </w:rPr>
        <w:t xml:space="preserve"> O’Neill </w:t>
      </w:r>
    </w:p>
    <w:p w14:paraId="58EE4AC4" w14:textId="77777777" w:rsidR="001717B3" w:rsidRPr="00CE4E0B" w:rsidRDefault="001717B3" w:rsidP="00451B10">
      <w:pPr>
        <w:tabs>
          <w:tab w:val="left" w:pos="4420"/>
          <w:tab w:val="left" w:pos="8021"/>
        </w:tabs>
        <w:ind w:left="100" w:firstLine="620"/>
        <w:contextualSpacing/>
        <w:rPr>
          <w:rFonts w:ascii="Open Sans" w:hAnsi="Open Sans" w:cs="Open Sans"/>
          <w:sz w:val="20"/>
        </w:rPr>
      </w:pPr>
    </w:p>
    <w:p w14:paraId="48B71B7E" w14:textId="224586A9" w:rsidR="00311FF2" w:rsidRPr="00B9033D" w:rsidRDefault="001717B3" w:rsidP="00451B10">
      <w:pPr>
        <w:tabs>
          <w:tab w:val="left" w:pos="4420"/>
          <w:tab w:val="left" w:pos="8021"/>
        </w:tabs>
        <w:ind w:left="100" w:firstLine="620"/>
        <w:contextualSpacing/>
        <w:rPr>
          <w:rFonts w:ascii="Open Sans" w:hAnsi="Open Sans" w:cs="Open Sans"/>
          <w:sz w:val="20"/>
          <w:lang w:val="fr-CA"/>
        </w:rPr>
      </w:pPr>
      <w:proofErr w:type="gramStart"/>
      <w:r w:rsidRPr="00B9033D">
        <w:rPr>
          <w:rFonts w:ascii="Open Sans" w:hAnsi="Open Sans" w:cs="Open Sans"/>
          <w:sz w:val="20"/>
          <w:lang w:val="fr-CA"/>
        </w:rPr>
        <w:t>o</w:t>
      </w:r>
      <w:r w:rsidR="00B9033D" w:rsidRPr="00B9033D">
        <w:rPr>
          <w:rFonts w:ascii="Open Sans" w:hAnsi="Open Sans" w:cs="Open Sans"/>
          <w:sz w:val="20"/>
          <w:lang w:val="fr-CA"/>
        </w:rPr>
        <w:t>u</w:t>
      </w:r>
      <w:proofErr w:type="gramEnd"/>
    </w:p>
    <w:p w14:paraId="33A685E5" w14:textId="77777777" w:rsidR="00311FF2" w:rsidRPr="00B9033D" w:rsidRDefault="00311FF2" w:rsidP="00451B10">
      <w:pPr>
        <w:tabs>
          <w:tab w:val="left" w:pos="4420"/>
          <w:tab w:val="left" w:pos="8021"/>
        </w:tabs>
        <w:ind w:left="100"/>
        <w:contextualSpacing/>
        <w:rPr>
          <w:rFonts w:ascii="Open Sans" w:hAnsi="Open Sans" w:cs="Open Sans"/>
          <w:sz w:val="20"/>
          <w:lang w:val="fr-CA"/>
        </w:rPr>
      </w:pPr>
    </w:p>
    <w:p w14:paraId="166B62DB" w14:textId="444A43F5" w:rsidR="00311FF2" w:rsidRPr="00B9033D" w:rsidRDefault="00311FF2" w:rsidP="00451B10">
      <w:pPr>
        <w:tabs>
          <w:tab w:val="left" w:pos="8021"/>
        </w:tabs>
        <w:contextualSpacing/>
        <w:rPr>
          <w:rFonts w:ascii="Open Sans" w:hAnsi="Open Sans" w:cs="Open Sans"/>
          <w:sz w:val="20"/>
          <w:lang w:val="fr-CA"/>
        </w:rPr>
      </w:pPr>
      <w:r w:rsidRPr="00CE4E0B">
        <w:rPr>
          <w:rFonts w:ascii="Open Sans" w:hAnsi="Open Sans" w:cs="Open Sans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04BB56" wp14:editId="5B937F93">
                <wp:simplePos x="0" y="0"/>
                <wp:positionH relativeFrom="page">
                  <wp:posOffset>1019810</wp:posOffset>
                </wp:positionH>
                <wp:positionV relativeFrom="paragraph">
                  <wp:posOffset>0</wp:posOffset>
                </wp:positionV>
                <wp:extent cx="210185" cy="190500"/>
                <wp:effectExtent l="19685" t="15875" r="17780" b="222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73FD" id="Rectangle 7" o:spid="_x0000_s1026" style="position:absolute;margin-left:80.3pt;margin-top:0;width:16.55pt;height: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" filled="f" strokecolor="#c0504d" strokeweight="2.04pt">
                <w10:wrap anchorx="page"/>
              </v:rect>
            </w:pict>
          </mc:Fallback>
        </mc:AlternateContent>
      </w:r>
      <w:r w:rsidR="006D31FA">
        <w:rPr>
          <w:rFonts w:ascii="Open Sans" w:hAnsi="Open Sans" w:cs="Open Sans"/>
          <w:sz w:val="20"/>
          <w:lang w:val="fr-CA"/>
        </w:rPr>
        <w:t>P</w:t>
      </w:r>
      <w:bookmarkStart w:id="0" w:name="_GoBack"/>
      <w:bookmarkEnd w:id="0"/>
      <w:r w:rsidR="00B9033D" w:rsidRPr="00B9033D">
        <w:rPr>
          <w:rFonts w:ascii="Open Sans" w:hAnsi="Open Sans" w:cs="Open Sans"/>
          <w:sz w:val="20"/>
          <w:lang w:val="fr-CA"/>
        </w:rPr>
        <w:t>résident</w:t>
      </w:r>
      <w:r w:rsidRPr="00B9033D">
        <w:rPr>
          <w:rFonts w:ascii="Open Sans" w:hAnsi="Open Sans" w:cs="Open Sans"/>
          <w:sz w:val="20"/>
          <w:lang w:val="fr-CA"/>
        </w:rPr>
        <w:t xml:space="preserve">, </w:t>
      </w:r>
      <w:r w:rsidR="00B9033D">
        <w:rPr>
          <w:rFonts w:ascii="Open Sans" w:hAnsi="Open Sans" w:cs="Open Sans"/>
          <w:sz w:val="20"/>
          <w:lang w:val="fr-CA"/>
        </w:rPr>
        <w:t xml:space="preserve">comité </w:t>
      </w:r>
      <w:r w:rsidR="00B9033D" w:rsidRPr="004F0E51">
        <w:rPr>
          <w:rFonts w:ascii="Open Sans" w:hAnsi="Open Sans" w:cs="Open Sans"/>
          <w:sz w:val="20"/>
          <w:lang w:val="fr-CA"/>
        </w:rPr>
        <w:t>des ressources hu</w:t>
      </w:r>
      <w:r w:rsidR="00B9033D">
        <w:rPr>
          <w:rFonts w:ascii="Open Sans" w:hAnsi="Open Sans" w:cs="Open Sans"/>
          <w:sz w:val="20"/>
          <w:lang w:val="fr-CA"/>
        </w:rPr>
        <w:t xml:space="preserve">maines et </w:t>
      </w:r>
      <w:r w:rsidR="00B9033D">
        <w:rPr>
          <w:rFonts w:ascii="Open Sans" w:hAnsi="Open Sans" w:cs="Open Sans"/>
          <w:lang w:val="fr-CA"/>
        </w:rPr>
        <w:t xml:space="preserve">des </w:t>
      </w:r>
      <w:r w:rsidR="00B9033D">
        <w:rPr>
          <w:rFonts w:ascii="Open Sans" w:hAnsi="Open Sans" w:cs="Open Sans"/>
          <w:sz w:val="20"/>
          <w:lang w:val="fr-CA"/>
        </w:rPr>
        <w:t>opé</w:t>
      </w:r>
      <w:r w:rsidR="00B9033D" w:rsidRPr="004F0E51">
        <w:rPr>
          <w:rFonts w:ascii="Open Sans" w:hAnsi="Open Sans" w:cs="Open Sans"/>
          <w:sz w:val="20"/>
          <w:lang w:val="fr-CA"/>
        </w:rPr>
        <w:t>rations</w:t>
      </w:r>
      <w:r w:rsidRPr="00B9033D">
        <w:rPr>
          <w:rFonts w:ascii="Open Sans" w:hAnsi="Open Sans" w:cs="Open Sans"/>
          <w:sz w:val="20"/>
          <w:lang w:val="fr-CA"/>
        </w:rPr>
        <w:t xml:space="preserve"> </w:t>
      </w:r>
    </w:p>
    <w:p w14:paraId="30BC3C08" w14:textId="7059862D" w:rsidR="00311FF2" w:rsidRPr="00CE4E0B" w:rsidRDefault="009B13D2" w:rsidP="00451B10">
      <w:pPr>
        <w:tabs>
          <w:tab w:val="left" w:pos="4420"/>
          <w:tab w:val="left" w:pos="8021"/>
        </w:tabs>
        <w:ind w:left="100" w:firstLine="620"/>
        <w:contextualSpacing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Rem</w:t>
      </w:r>
      <w:r w:rsidR="00311FF2" w:rsidRPr="00CE4E0B">
        <w:rPr>
          <w:rFonts w:ascii="Open Sans" w:hAnsi="Open Sans" w:cs="Open Sans"/>
          <w:sz w:val="20"/>
        </w:rPr>
        <w:t xml:space="preserve"> Langan</w:t>
      </w:r>
    </w:p>
    <w:p w14:paraId="4057DBE4" w14:textId="77777777" w:rsidR="00311FF2" w:rsidRPr="00CE4E0B" w:rsidRDefault="00311FF2" w:rsidP="00451B10">
      <w:pPr>
        <w:tabs>
          <w:tab w:val="left" w:pos="8021"/>
        </w:tabs>
        <w:contextualSpacing/>
        <w:rPr>
          <w:rFonts w:ascii="Open Sans" w:hAnsi="Open Sans" w:cs="Open Sans"/>
          <w:sz w:val="20"/>
        </w:rPr>
      </w:pPr>
    </w:p>
    <w:p w14:paraId="059BA3A1" w14:textId="77777777" w:rsidR="00311FF2" w:rsidRPr="00CE4E0B" w:rsidRDefault="00311FF2" w:rsidP="00451B10">
      <w:pPr>
        <w:tabs>
          <w:tab w:val="left" w:pos="8021"/>
        </w:tabs>
        <w:contextualSpacing/>
        <w:rPr>
          <w:rFonts w:ascii="Open Sans" w:hAnsi="Open Sans" w:cs="Open Sans"/>
          <w:sz w:val="20"/>
        </w:rPr>
      </w:pPr>
    </w:p>
    <w:p w14:paraId="3EE11D3F" w14:textId="77777777" w:rsidR="00311FF2" w:rsidRPr="00CE4E0B" w:rsidRDefault="00311FF2" w:rsidP="00451B10">
      <w:pPr>
        <w:tabs>
          <w:tab w:val="left" w:pos="8021"/>
        </w:tabs>
        <w:ind w:left="4421"/>
        <w:contextualSpacing/>
        <w:rPr>
          <w:rFonts w:ascii="Open Sans" w:hAnsi="Open Sans" w:cs="Open Sans"/>
          <w:sz w:val="20"/>
        </w:rPr>
      </w:pPr>
    </w:p>
    <w:p w14:paraId="5D2BD7D8" w14:textId="11657BA3" w:rsidR="00311FF2" w:rsidRPr="0043358F" w:rsidRDefault="006F654D" w:rsidP="00451B10">
      <w:pPr>
        <w:ind w:left="100" w:right="213"/>
        <w:contextualSpacing/>
        <w:jc w:val="both"/>
        <w:rPr>
          <w:rFonts w:ascii="Open Sans" w:hAnsi="Open Sans" w:cs="Open Sans"/>
          <w:sz w:val="20"/>
          <w:lang w:val="fr-CA"/>
        </w:rPr>
      </w:pPr>
      <w:r w:rsidRPr="006F654D">
        <w:rPr>
          <w:rFonts w:ascii="Open Sans" w:hAnsi="Open Sans" w:cs="Open Sans"/>
          <w:sz w:val="20"/>
          <w:lang w:val="fr-CA"/>
        </w:rPr>
        <w:t>Le</w:t>
      </w:r>
      <w:r w:rsidR="00311FF2" w:rsidRPr="006F654D">
        <w:rPr>
          <w:rFonts w:ascii="Open Sans" w:hAnsi="Open Sans" w:cs="Open Sans"/>
          <w:sz w:val="20"/>
          <w:lang w:val="fr-CA"/>
        </w:rPr>
        <w:t xml:space="preserve"> C</w:t>
      </w:r>
      <w:r w:rsidRPr="006F654D">
        <w:rPr>
          <w:rFonts w:ascii="Open Sans" w:hAnsi="Open Sans" w:cs="Open Sans"/>
          <w:sz w:val="20"/>
          <w:lang w:val="fr-CA"/>
        </w:rPr>
        <w:t>omité</w:t>
      </w:r>
      <w:r w:rsidR="00311FF2" w:rsidRPr="006F654D">
        <w:rPr>
          <w:rFonts w:ascii="Open Sans" w:hAnsi="Open Sans" w:cs="Open Sans"/>
          <w:sz w:val="20"/>
          <w:lang w:val="fr-CA"/>
        </w:rPr>
        <w:t xml:space="preserve"> </w:t>
      </w:r>
      <w:r w:rsidRPr="006F654D">
        <w:rPr>
          <w:rFonts w:ascii="Open Sans" w:hAnsi="Open Sans" w:cs="Open Sans"/>
          <w:sz w:val="20"/>
          <w:lang w:val="fr-CA"/>
        </w:rPr>
        <w:t>p</w:t>
      </w:r>
      <w:r w:rsidR="00311FF2" w:rsidRPr="006F654D">
        <w:rPr>
          <w:rFonts w:ascii="Open Sans" w:hAnsi="Open Sans" w:cs="Open Sans"/>
          <w:sz w:val="20"/>
          <w:lang w:val="fr-CA"/>
        </w:rPr>
        <w:t>aralympi</w:t>
      </w:r>
      <w:r w:rsidRPr="006F654D">
        <w:rPr>
          <w:rFonts w:ascii="Open Sans" w:hAnsi="Open Sans" w:cs="Open Sans"/>
          <w:sz w:val="20"/>
          <w:lang w:val="fr-CA"/>
        </w:rPr>
        <w:t xml:space="preserve">que </w:t>
      </w:r>
      <w:r w:rsidR="00311FF2" w:rsidRPr="006F654D">
        <w:rPr>
          <w:rFonts w:ascii="Open Sans" w:hAnsi="Open Sans" w:cs="Open Sans"/>
          <w:sz w:val="20"/>
          <w:lang w:val="fr-CA"/>
        </w:rPr>
        <w:t>c</w:t>
      </w:r>
      <w:r w:rsidRPr="006F654D">
        <w:rPr>
          <w:rFonts w:ascii="Open Sans" w:hAnsi="Open Sans" w:cs="Open Sans"/>
          <w:sz w:val="20"/>
          <w:lang w:val="fr-CA"/>
        </w:rPr>
        <w:t>anadien traitera toutes les dénonciations d’une manière confidentielle,</w:t>
      </w:r>
      <w:r w:rsidR="00537A93" w:rsidRPr="006F654D">
        <w:rPr>
          <w:rFonts w:ascii="Open Sans" w:hAnsi="Open Sans" w:cs="Open Sans"/>
          <w:sz w:val="20"/>
          <w:lang w:val="fr-CA"/>
        </w:rPr>
        <w:t xml:space="preserve"> </w:t>
      </w:r>
      <w:r>
        <w:rPr>
          <w:rFonts w:ascii="Open Sans" w:hAnsi="Open Sans" w:cs="Open Sans"/>
          <w:sz w:val="20"/>
          <w:lang w:val="fr-CA"/>
        </w:rPr>
        <w:t>délicate et rapide</w:t>
      </w:r>
      <w:r w:rsidR="00311FF2" w:rsidRPr="006F654D">
        <w:rPr>
          <w:rFonts w:ascii="Open Sans" w:hAnsi="Open Sans" w:cs="Open Sans"/>
          <w:sz w:val="20"/>
          <w:lang w:val="fr-CA"/>
        </w:rPr>
        <w:t xml:space="preserve">. </w:t>
      </w:r>
      <w:r w:rsidRPr="006F654D">
        <w:rPr>
          <w:rFonts w:ascii="Open Sans" w:hAnsi="Open Sans" w:cs="Open Sans"/>
          <w:sz w:val="20"/>
          <w:lang w:val="fr-CA"/>
        </w:rPr>
        <w:t>La procédure a été conçue pour protéger votre</w:t>
      </w:r>
      <w:r w:rsidR="00311FF2" w:rsidRPr="006F654D">
        <w:rPr>
          <w:rFonts w:ascii="Open Sans" w:hAnsi="Open Sans" w:cs="Open Sans"/>
          <w:sz w:val="20"/>
          <w:lang w:val="fr-CA"/>
        </w:rPr>
        <w:t xml:space="preserve"> identit</w:t>
      </w:r>
      <w:r w:rsidRPr="006F654D">
        <w:rPr>
          <w:rFonts w:ascii="Open Sans" w:hAnsi="Open Sans" w:cs="Open Sans"/>
          <w:sz w:val="20"/>
          <w:lang w:val="fr-CA"/>
        </w:rPr>
        <w:t>é</w:t>
      </w:r>
      <w:r w:rsidR="00311FF2" w:rsidRPr="006F654D">
        <w:rPr>
          <w:rFonts w:ascii="Open Sans" w:hAnsi="Open Sans" w:cs="Open Sans"/>
          <w:sz w:val="20"/>
          <w:lang w:val="fr-CA"/>
        </w:rPr>
        <w:t xml:space="preserve"> </w:t>
      </w:r>
      <w:r>
        <w:rPr>
          <w:rFonts w:ascii="Open Sans" w:hAnsi="Open Sans" w:cs="Open Sans"/>
          <w:sz w:val="20"/>
          <w:lang w:val="fr-CA"/>
        </w:rPr>
        <w:t>en</w:t>
      </w:r>
      <w:r w:rsidR="00311FF2" w:rsidRPr="006F654D">
        <w:rPr>
          <w:rFonts w:ascii="Open Sans" w:hAnsi="Open Sans" w:cs="Open Sans"/>
          <w:sz w:val="20"/>
          <w:lang w:val="fr-CA"/>
        </w:rPr>
        <w:t xml:space="preserve"> communi</w:t>
      </w:r>
      <w:r>
        <w:rPr>
          <w:rFonts w:ascii="Open Sans" w:hAnsi="Open Sans" w:cs="Open Sans"/>
          <w:sz w:val="20"/>
          <w:lang w:val="fr-CA"/>
        </w:rPr>
        <w:t>quant votre inquiétude</w:t>
      </w:r>
      <w:r w:rsidR="00311FF2" w:rsidRPr="006F654D">
        <w:rPr>
          <w:rFonts w:ascii="Open Sans" w:hAnsi="Open Sans" w:cs="Open Sans"/>
          <w:sz w:val="20"/>
          <w:lang w:val="fr-CA"/>
        </w:rPr>
        <w:t xml:space="preserve">. </w:t>
      </w:r>
      <w:r w:rsidRPr="006F654D">
        <w:rPr>
          <w:rFonts w:ascii="Open Sans" w:hAnsi="Open Sans" w:cs="Open Sans"/>
          <w:sz w:val="20"/>
          <w:lang w:val="fr-CA"/>
        </w:rPr>
        <w:t>Ce formulaire de dénonciation vous donne l’occasion de fournir votre nom et vos renseigne</w:t>
      </w:r>
      <w:r w:rsidR="00EA1C3E">
        <w:rPr>
          <w:rFonts w:ascii="Open Sans" w:hAnsi="Open Sans" w:cs="Open Sans"/>
          <w:sz w:val="20"/>
          <w:lang w:val="fr-CA"/>
        </w:rPr>
        <w:t>m</w:t>
      </w:r>
      <w:r w:rsidRPr="006F654D">
        <w:rPr>
          <w:rFonts w:ascii="Open Sans" w:hAnsi="Open Sans" w:cs="Open Sans"/>
          <w:sz w:val="20"/>
          <w:lang w:val="fr-CA"/>
        </w:rPr>
        <w:t>ents de c</w:t>
      </w:r>
      <w:r w:rsidR="00EA1C3E">
        <w:rPr>
          <w:rFonts w:ascii="Open Sans" w:hAnsi="Open Sans" w:cs="Open Sans"/>
          <w:sz w:val="20"/>
          <w:lang w:val="fr-CA"/>
        </w:rPr>
        <w:t>o</w:t>
      </w:r>
      <w:r>
        <w:rPr>
          <w:rFonts w:ascii="Open Sans" w:hAnsi="Open Sans" w:cs="Open Sans"/>
          <w:sz w:val="20"/>
          <w:lang w:val="fr-CA"/>
        </w:rPr>
        <w:t>ntac</w:t>
      </w:r>
      <w:r w:rsidR="00EA1C3E">
        <w:rPr>
          <w:rFonts w:ascii="Open Sans" w:hAnsi="Open Sans" w:cs="Open Sans"/>
          <w:sz w:val="20"/>
          <w:lang w:val="fr-CA"/>
        </w:rPr>
        <w:t>t</w:t>
      </w:r>
      <w:r>
        <w:rPr>
          <w:rFonts w:ascii="Open Sans" w:hAnsi="Open Sans" w:cs="Open Sans"/>
          <w:sz w:val="20"/>
          <w:lang w:val="fr-CA"/>
        </w:rPr>
        <w:t xml:space="preserve"> </w:t>
      </w:r>
      <w:r w:rsidR="00EA1C3E">
        <w:rPr>
          <w:rFonts w:ascii="Open Sans" w:hAnsi="Open Sans" w:cs="Open Sans"/>
          <w:sz w:val="20"/>
          <w:lang w:val="fr-CA"/>
        </w:rPr>
        <w:t>en toute confidentialité puisque ces renseignements peuvent nous aider dans l’enquête sur votre inquiétude</w:t>
      </w:r>
      <w:r w:rsidR="00311FF2" w:rsidRPr="006F654D">
        <w:rPr>
          <w:rFonts w:ascii="Open Sans" w:hAnsi="Open Sans" w:cs="Open Sans"/>
          <w:sz w:val="20"/>
          <w:lang w:val="fr-CA"/>
        </w:rPr>
        <w:t xml:space="preserve">. </w:t>
      </w:r>
      <w:r w:rsidR="00311FF2" w:rsidRPr="0043358F">
        <w:rPr>
          <w:rFonts w:ascii="Open Sans" w:hAnsi="Open Sans" w:cs="Open Sans"/>
          <w:sz w:val="20"/>
          <w:lang w:val="fr-CA"/>
        </w:rPr>
        <w:t>S</w:t>
      </w:r>
      <w:r w:rsidR="00EA1C3E" w:rsidRPr="0043358F">
        <w:rPr>
          <w:rFonts w:ascii="Open Sans" w:hAnsi="Open Sans" w:cs="Open Sans"/>
          <w:sz w:val="20"/>
          <w:lang w:val="fr-CA"/>
        </w:rPr>
        <w:t xml:space="preserve">i vous ne voulez pas fournir </w:t>
      </w:r>
      <w:r w:rsidR="0043358F" w:rsidRPr="0043358F">
        <w:rPr>
          <w:rFonts w:ascii="Open Sans" w:hAnsi="Open Sans" w:cs="Open Sans"/>
          <w:sz w:val="20"/>
          <w:lang w:val="fr-CA"/>
        </w:rPr>
        <w:t>votre</w:t>
      </w:r>
      <w:r w:rsidR="00311FF2" w:rsidRPr="0043358F">
        <w:rPr>
          <w:rFonts w:ascii="Open Sans" w:hAnsi="Open Sans" w:cs="Open Sans"/>
          <w:sz w:val="20"/>
          <w:lang w:val="fr-CA"/>
        </w:rPr>
        <w:t xml:space="preserve"> n</w:t>
      </w:r>
      <w:r w:rsidR="0043358F" w:rsidRPr="0043358F">
        <w:rPr>
          <w:rFonts w:ascii="Open Sans" w:hAnsi="Open Sans" w:cs="Open Sans"/>
          <w:sz w:val="20"/>
          <w:lang w:val="fr-CA"/>
        </w:rPr>
        <w:t>om</w:t>
      </w:r>
      <w:r w:rsidR="00311FF2" w:rsidRPr="0043358F">
        <w:rPr>
          <w:rFonts w:ascii="Open Sans" w:hAnsi="Open Sans" w:cs="Open Sans"/>
          <w:sz w:val="20"/>
          <w:lang w:val="fr-CA"/>
        </w:rPr>
        <w:t xml:space="preserve">, </w:t>
      </w:r>
      <w:r w:rsidR="0043358F" w:rsidRPr="0043358F">
        <w:rPr>
          <w:rFonts w:ascii="Open Sans" w:hAnsi="Open Sans" w:cs="Open Sans"/>
          <w:sz w:val="20"/>
          <w:lang w:val="fr-CA"/>
        </w:rPr>
        <w:t xml:space="preserve">les incidents rapportés </w:t>
      </w:r>
      <w:r w:rsidR="0043358F">
        <w:rPr>
          <w:rFonts w:ascii="Open Sans" w:hAnsi="Open Sans" w:cs="Open Sans"/>
          <w:sz w:val="20"/>
          <w:lang w:val="fr-CA"/>
        </w:rPr>
        <w:t>s</w:t>
      </w:r>
      <w:r w:rsidR="0043358F" w:rsidRPr="0043358F">
        <w:rPr>
          <w:rFonts w:ascii="Open Sans" w:hAnsi="Open Sans" w:cs="Open Sans"/>
          <w:sz w:val="20"/>
          <w:lang w:val="fr-CA"/>
        </w:rPr>
        <w:t>eront</w:t>
      </w:r>
      <w:r w:rsidR="0043358F">
        <w:rPr>
          <w:rFonts w:ascii="Open Sans" w:hAnsi="Open Sans" w:cs="Open Sans"/>
          <w:sz w:val="20"/>
          <w:lang w:val="fr-CA"/>
        </w:rPr>
        <w:t xml:space="preserve"> tout de même </w:t>
      </w:r>
      <w:r w:rsidR="00311FF2" w:rsidRPr="0043358F">
        <w:rPr>
          <w:rFonts w:ascii="Open Sans" w:hAnsi="Open Sans" w:cs="Open Sans"/>
          <w:sz w:val="20"/>
          <w:lang w:val="fr-CA"/>
        </w:rPr>
        <w:t>accept</w:t>
      </w:r>
      <w:r w:rsidR="0043358F">
        <w:rPr>
          <w:rFonts w:ascii="Open Sans" w:hAnsi="Open Sans" w:cs="Open Sans"/>
          <w:sz w:val="20"/>
          <w:lang w:val="fr-CA"/>
        </w:rPr>
        <w:t>és et une enquête aura lieu si une documentation et une preuve suffisantes sont fournies pour étayer la</w:t>
      </w:r>
      <w:r w:rsidR="00311FF2" w:rsidRPr="0043358F">
        <w:rPr>
          <w:rFonts w:ascii="Open Sans" w:hAnsi="Open Sans" w:cs="Open Sans"/>
          <w:sz w:val="20"/>
          <w:lang w:val="fr-CA"/>
        </w:rPr>
        <w:t xml:space="preserve"> </w:t>
      </w:r>
      <w:r w:rsidR="0043358F">
        <w:rPr>
          <w:rFonts w:ascii="Open Sans" w:hAnsi="Open Sans" w:cs="Open Sans"/>
          <w:sz w:val="20"/>
          <w:lang w:val="fr-CA"/>
        </w:rPr>
        <w:t>déclaration</w:t>
      </w:r>
      <w:r w:rsidR="00311FF2" w:rsidRPr="0043358F">
        <w:rPr>
          <w:rFonts w:ascii="Open Sans" w:hAnsi="Open Sans" w:cs="Open Sans"/>
          <w:sz w:val="20"/>
          <w:lang w:val="fr-CA"/>
        </w:rPr>
        <w:t>.</w:t>
      </w:r>
    </w:p>
    <w:p w14:paraId="76047120" w14:textId="77777777" w:rsidR="00311FF2" w:rsidRPr="0043358F" w:rsidRDefault="00311FF2" w:rsidP="00451B10">
      <w:pPr>
        <w:pStyle w:val="Corpsdetexte"/>
        <w:spacing w:after="0"/>
        <w:contextualSpacing/>
        <w:rPr>
          <w:rFonts w:ascii="Open Sans" w:hAnsi="Open Sans" w:cs="Open Sans"/>
          <w:u w:val="single"/>
          <w:lang w:val="fr-CA"/>
        </w:rPr>
      </w:pPr>
    </w:p>
    <w:p w14:paraId="2374DBE7" w14:textId="24EA071A" w:rsidR="00311FF2" w:rsidRPr="00CE4E0B" w:rsidRDefault="0043358F" w:rsidP="00451B10">
      <w:pPr>
        <w:pStyle w:val="Titre2"/>
        <w:spacing w:before="0"/>
        <w:ind w:left="0"/>
        <w:contextualSpacing/>
        <w:rPr>
          <w:rFonts w:ascii="Open Sans" w:eastAsia="Times New Roman" w:hAnsi="Open Sans" w:cs="Open Sans"/>
          <w:color w:val="auto"/>
          <w:sz w:val="20"/>
          <w:szCs w:val="20"/>
          <w:u w:val="single"/>
        </w:rPr>
      </w:pPr>
      <w:r>
        <w:rPr>
          <w:rFonts w:ascii="Open Sans" w:eastAsia="Times New Roman" w:hAnsi="Open Sans" w:cs="Open Sans"/>
          <w:color w:val="auto"/>
          <w:sz w:val="20"/>
          <w:szCs w:val="20"/>
          <w:u w:val="single"/>
        </w:rPr>
        <w:t>Directives</w:t>
      </w:r>
    </w:p>
    <w:p w14:paraId="5524E962" w14:textId="77777777" w:rsidR="00311FF2" w:rsidRPr="00CE4E0B" w:rsidRDefault="00311FF2" w:rsidP="00451B10">
      <w:pPr>
        <w:ind w:left="0"/>
        <w:contextualSpacing/>
        <w:rPr>
          <w:rFonts w:ascii="Open Sans" w:hAnsi="Open Sans" w:cs="Open Sans"/>
          <w:sz w:val="20"/>
        </w:rPr>
      </w:pPr>
    </w:p>
    <w:p w14:paraId="041A44D9" w14:textId="1C884F19" w:rsidR="00311FF2" w:rsidRPr="00F25FE2" w:rsidRDefault="00F25FE2" w:rsidP="00451B10">
      <w:pPr>
        <w:ind w:left="100" w:right="213"/>
        <w:contextualSpacing/>
        <w:jc w:val="both"/>
        <w:rPr>
          <w:rFonts w:ascii="Open Sans" w:hAnsi="Open Sans" w:cs="Open Sans"/>
          <w:sz w:val="20"/>
          <w:lang w:val="fr-CA"/>
        </w:rPr>
      </w:pPr>
      <w:r w:rsidRPr="00F25FE2">
        <w:rPr>
          <w:rFonts w:ascii="Open Sans" w:hAnsi="Open Sans" w:cs="Open Sans"/>
          <w:sz w:val="20"/>
          <w:lang w:val="fr-CA"/>
        </w:rPr>
        <w:t>Veuillez fournir le plus de détails</w:t>
      </w:r>
      <w:r w:rsidR="00311FF2" w:rsidRPr="00F25FE2">
        <w:rPr>
          <w:rFonts w:ascii="Open Sans" w:hAnsi="Open Sans" w:cs="Open Sans"/>
          <w:sz w:val="20"/>
          <w:lang w:val="fr-CA"/>
        </w:rPr>
        <w:t xml:space="preserve"> possible</w:t>
      </w:r>
      <w:r>
        <w:rPr>
          <w:rFonts w:ascii="Open Sans" w:hAnsi="Open Sans" w:cs="Open Sans"/>
          <w:sz w:val="20"/>
          <w:lang w:val="fr-CA"/>
        </w:rPr>
        <w:t>s</w:t>
      </w:r>
      <w:r w:rsidR="00311FF2" w:rsidRPr="00F25FE2">
        <w:rPr>
          <w:rFonts w:ascii="Open Sans" w:hAnsi="Open Sans" w:cs="Open Sans"/>
          <w:sz w:val="20"/>
          <w:lang w:val="fr-CA"/>
        </w:rPr>
        <w:t>.</w:t>
      </w:r>
    </w:p>
    <w:p w14:paraId="7ECFF00D" w14:textId="77777777" w:rsidR="00311FF2" w:rsidRPr="00F25FE2" w:rsidRDefault="00311FF2" w:rsidP="00451B10">
      <w:pPr>
        <w:ind w:left="100" w:right="213"/>
        <w:contextualSpacing/>
        <w:jc w:val="both"/>
        <w:rPr>
          <w:rFonts w:ascii="Open Sans" w:hAnsi="Open Sans" w:cs="Open Sans"/>
          <w:sz w:val="20"/>
          <w:lang w:val="fr-CA"/>
        </w:rPr>
      </w:pPr>
    </w:p>
    <w:p w14:paraId="0A391DE9" w14:textId="694C23A1" w:rsidR="00311FF2" w:rsidRPr="00F25FE2" w:rsidRDefault="00F25FE2" w:rsidP="00451B10">
      <w:pPr>
        <w:pStyle w:val="Paragraphedeliste"/>
        <w:numPr>
          <w:ilvl w:val="0"/>
          <w:numId w:val="22"/>
        </w:numPr>
        <w:ind w:right="213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  <w:r w:rsidRPr="00F25FE2">
        <w:rPr>
          <w:rFonts w:ascii="Open Sans" w:hAnsi="Open Sans" w:cs="Open Sans"/>
          <w:sz w:val="20"/>
          <w:szCs w:val="20"/>
          <w:lang w:val="fr-CA"/>
        </w:rPr>
        <w:t>Veuillez décrire la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 xml:space="preserve"> nature </w:t>
      </w:r>
      <w:r w:rsidRPr="00F25FE2">
        <w:rPr>
          <w:rFonts w:ascii="Open Sans" w:hAnsi="Open Sans" w:cs="Open Sans"/>
          <w:sz w:val="20"/>
          <w:szCs w:val="20"/>
          <w:lang w:val="fr-CA"/>
        </w:rPr>
        <w:t>de votre inquiétude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. Inclu</w:t>
      </w:r>
      <w:r w:rsidRPr="00F25FE2">
        <w:rPr>
          <w:rFonts w:ascii="Open Sans" w:hAnsi="Open Sans" w:cs="Open Sans"/>
          <w:sz w:val="20"/>
          <w:szCs w:val="20"/>
          <w:lang w:val="fr-CA"/>
        </w:rPr>
        <w:t xml:space="preserve">ez 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de</w:t>
      </w:r>
      <w:r w:rsidRPr="00F25FE2">
        <w:rPr>
          <w:rFonts w:ascii="Open Sans" w:hAnsi="Open Sans" w:cs="Open Sans"/>
          <w:sz w:val="20"/>
          <w:szCs w:val="20"/>
          <w:lang w:val="fr-CA"/>
        </w:rPr>
        <w:t xml:space="preserve">s renseignements 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suffi</w:t>
      </w:r>
      <w:r w:rsidRPr="00F25FE2">
        <w:rPr>
          <w:rFonts w:ascii="Open Sans" w:hAnsi="Open Sans" w:cs="Open Sans"/>
          <w:sz w:val="20"/>
          <w:szCs w:val="20"/>
          <w:lang w:val="fr-CA"/>
        </w:rPr>
        <w:t>sants pour qu’une personne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 xml:space="preserve"> ind</w:t>
      </w:r>
      <w:r w:rsidRPr="00F25FE2">
        <w:rPr>
          <w:rFonts w:ascii="Open Sans" w:hAnsi="Open Sans" w:cs="Open Sans"/>
          <w:sz w:val="20"/>
          <w:szCs w:val="20"/>
          <w:lang w:val="fr-CA"/>
        </w:rPr>
        <w:t>é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pend</w:t>
      </w:r>
      <w:r w:rsidRPr="00F25FE2">
        <w:rPr>
          <w:rFonts w:ascii="Open Sans" w:hAnsi="Open Sans" w:cs="Open Sans"/>
          <w:sz w:val="20"/>
          <w:szCs w:val="20"/>
          <w:lang w:val="fr-CA"/>
        </w:rPr>
        <w:t>a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nt</w:t>
      </w:r>
      <w:r w:rsidRPr="00F25FE2">
        <w:rPr>
          <w:rFonts w:ascii="Open Sans" w:hAnsi="Open Sans" w:cs="Open Sans"/>
          <w:sz w:val="20"/>
          <w:szCs w:val="20"/>
          <w:lang w:val="fr-CA"/>
        </w:rPr>
        <w:t>e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z w:val="20"/>
          <w:szCs w:val="20"/>
          <w:lang w:val="fr-CA"/>
        </w:rPr>
        <w:t>p</w:t>
      </w:r>
      <w:r w:rsidRPr="00F25FE2">
        <w:rPr>
          <w:rFonts w:ascii="Open Sans" w:hAnsi="Open Sans" w:cs="Open Sans"/>
          <w:sz w:val="20"/>
          <w:szCs w:val="20"/>
          <w:lang w:val="fr-CA"/>
        </w:rPr>
        <w:t xml:space="preserve">uisse comprendre </w:t>
      </w:r>
      <w:r>
        <w:rPr>
          <w:rFonts w:ascii="Open Sans" w:hAnsi="Open Sans" w:cs="Open Sans"/>
          <w:sz w:val="20"/>
          <w:szCs w:val="20"/>
          <w:lang w:val="fr-CA"/>
        </w:rPr>
        <w:t>l’inquiétude et pour permettre une enquête plus approfondie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.</w:t>
      </w:r>
    </w:p>
    <w:p w14:paraId="4C3D186F" w14:textId="77777777" w:rsidR="00311FF2" w:rsidRPr="00F25FE2" w:rsidRDefault="00311FF2" w:rsidP="00451B10">
      <w:pPr>
        <w:pStyle w:val="Paragraphedeliste"/>
        <w:ind w:left="360" w:right="213" w:firstLine="0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5EDF3B48" w14:textId="0B6DDA19" w:rsidR="00311FF2" w:rsidRPr="00F25FE2" w:rsidRDefault="00F25FE2" w:rsidP="00451B10">
      <w:pPr>
        <w:pStyle w:val="Paragraphedeliste"/>
        <w:numPr>
          <w:ilvl w:val="0"/>
          <w:numId w:val="22"/>
        </w:numPr>
        <w:ind w:right="213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  <w:r w:rsidRPr="00F25FE2">
        <w:rPr>
          <w:rFonts w:ascii="Open Sans" w:hAnsi="Open Sans" w:cs="Open Sans"/>
          <w:sz w:val="20"/>
          <w:szCs w:val="20"/>
          <w:lang w:val="fr-CA"/>
        </w:rPr>
        <w:t xml:space="preserve">Veuillez </w:t>
      </w:r>
      <w:r w:rsidRPr="00F25FE2">
        <w:rPr>
          <w:rFonts w:ascii="Open Sans" w:hAnsi="Open Sans" w:cs="Open Sans"/>
          <w:sz w:val="20"/>
          <w:szCs w:val="20"/>
          <w:lang w:val="fr-CA"/>
        </w:rPr>
        <w:t>fournir des dé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 xml:space="preserve">tails </w:t>
      </w:r>
      <w:r w:rsidRPr="00F25FE2">
        <w:rPr>
          <w:rFonts w:ascii="Open Sans" w:hAnsi="Open Sans" w:cs="Open Sans"/>
          <w:sz w:val="20"/>
          <w:szCs w:val="20"/>
          <w:lang w:val="fr-CA"/>
        </w:rPr>
        <w:t>concernant l’endroit et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/o</w:t>
      </w:r>
      <w:r w:rsidRPr="00F25FE2">
        <w:rPr>
          <w:rFonts w:ascii="Open Sans" w:hAnsi="Open Sans" w:cs="Open Sans"/>
          <w:sz w:val="20"/>
          <w:szCs w:val="20"/>
          <w:lang w:val="fr-CA"/>
        </w:rPr>
        <w:t xml:space="preserve">u la 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 xml:space="preserve">date </w:t>
      </w:r>
      <w:r>
        <w:rPr>
          <w:rFonts w:ascii="Open Sans" w:hAnsi="Open Sans" w:cs="Open Sans"/>
          <w:sz w:val="20"/>
          <w:szCs w:val="20"/>
          <w:lang w:val="fr-CA"/>
        </w:rPr>
        <w:t>de l’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incident (e</w:t>
      </w:r>
      <w:r>
        <w:rPr>
          <w:rFonts w:ascii="Open Sans" w:hAnsi="Open Sans" w:cs="Open Sans"/>
          <w:sz w:val="20"/>
          <w:szCs w:val="20"/>
          <w:lang w:val="fr-CA"/>
        </w:rPr>
        <w:t>x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. r</w:t>
      </w:r>
      <w:r>
        <w:rPr>
          <w:rFonts w:ascii="Open Sans" w:hAnsi="Open Sans" w:cs="Open Sans"/>
          <w:sz w:val="20"/>
          <w:szCs w:val="20"/>
          <w:lang w:val="fr-CA"/>
        </w:rPr>
        <w:t>é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 xml:space="preserve">gion, </w:t>
      </w:r>
      <w:r>
        <w:rPr>
          <w:rFonts w:ascii="Open Sans" w:hAnsi="Open Sans" w:cs="Open Sans"/>
          <w:sz w:val="20"/>
          <w:szCs w:val="20"/>
          <w:lang w:val="fr-CA"/>
        </w:rPr>
        <w:t>événement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,</w:t>
      </w:r>
      <w:r>
        <w:rPr>
          <w:rFonts w:ascii="Open Sans" w:hAnsi="Open Sans" w:cs="Open Sans"/>
          <w:sz w:val="20"/>
          <w:szCs w:val="20"/>
          <w:lang w:val="fr-CA"/>
        </w:rPr>
        <w:t xml:space="preserve"> endroit 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sp</w:t>
      </w:r>
      <w:r>
        <w:rPr>
          <w:rFonts w:ascii="Open Sans" w:hAnsi="Open Sans" w:cs="Open Sans"/>
          <w:sz w:val="20"/>
          <w:szCs w:val="20"/>
          <w:lang w:val="fr-CA"/>
        </w:rPr>
        <w:t>é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cifi</w:t>
      </w:r>
      <w:r>
        <w:rPr>
          <w:rFonts w:ascii="Open Sans" w:hAnsi="Open Sans" w:cs="Open Sans"/>
          <w:sz w:val="20"/>
          <w:szCs w:val="20"/>
          <w:lang w:val="fr-CA"/>
        </w:rPr>
        <w:t>que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 xml:space="preserve">, </w:t>
      </w:r>
      <w:r>
        <w:rPr>
          <w:rFonts w:ascii="Open Sans" w:hAnsi="Open Sans" w:cs="Open Sans"/>
          <w:sz w:val="20"/>
          <w:szCs w:val="20"/>
          <w:lang w:val="fr-CA"/>
        </w:rPr>
        <w:t>service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 xml:space="preserve">, etc.) </w:t>
      </w:r>
      <w:r>
        <w:rPr>
          <w:rFonts w:ascii="Open Sans" w:hAnsi="Open Sans" w:cs="Open Sans"/>
          <w:sz w:val="20"/>
          <w:szCs w:val="20"/>
          <w:lang w:val="fr-CA"/>
        </w:rPr>
        <w:t>et comment vous l’avez appris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.</w:t>
      </w:r>
    </w:p>
    <w:p w14:paraId="34F214A5" w14:textId="77777777" w:rsidR="00311FF2" w:rsidRPr="00F25FE2" w:rsidRDefault="00311FF2" w:rsidP="00451B10">
      <w:pPr>
        <w:pStyle w:val="Paragraphedeliste"/>
        <w:ind w:left="360" w:right="213" w:firstLine="0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460ECF77" w14:textId="03977B11" w:rsidR="00311FF2" w:rsidRPr="00F25FE2" w:rsidRDefault="00F25FE2" w:rsidP="00451B10">
      <w:pPr>
        <w:pStyle w:val="Paragraphedeliste"/>
        <w:numPr>
          <w:ilvl w:val="0"/>
          <w:numId w:val="22"/>
        </w:numPr>
        <w:ind w:right="213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  <w:r w:rsidRPr="00F25FE2">
        <w:rPr>
          <w:rFonts w:ascii="Open Sans" w:hAnsi="Open Sans" w:cs="Open Sans"/>
          <w:sz w:val="20"/>
          <w:szCs w:val="20"/>
          <w:lang w:val="fr-CA"/>
        </w:rPr>
        <w:t xml:space="preserve">Veuillez </w:t>
      </w:r>
      <w:r w:rsidRPr="00F25FE2">
        <w:rPr>
          <w:rFonts w:ascii="Open Sans" w:hAnsi="Open Sans" w:cs="Open Sans"/>
          <w:sz w:val="20"/>
          <w:szCs w:val="20"/>
          <w:lang w:val="fr-CA"/>
        </w:rPr>
        <w:t>indiquer le nom complet, le titre et le rôle de cha</w:t>
      </w:r>
      <w:r>
        <w:rPr>
          <w:rFonts w:ascii="Open Sans" w:hAnsi="Open Sans" w:cs="Open Sans"/>
          <w:sz w:val="20"/>
          <w:szCs w:val="20"/>
          <w:lang w:val="fr-CA"/>
        </w:rPr>
        <w:t>q</w:t>
      </w:r>
      <w:r w:rsidRPr="00F25FE2">
        <w:rPr>
          <w:rFonts w:ascii="Open Sans" w:hAnsi="Open Sans" w:cs="Open Sans"/>
          <w:sz w:val="20"/>
          <w:szCs w:val="20"/>
          <w:lang w:val="fr-CA"/>
        </w:rPr>
        <w:t xml:space="preserve">ue personne </w:t>
      </w:r>
      <w:r>
        <w:rPr>
          <w:rFonts w:ascii="Open Sans" w:hAnsi="Open Sans" w:cs="Open Sans"/>
          <w:sz w:val="20"/>
          <w:szCs w:val="20"/>
          <w:lang w:val="fr-CA"/>
        </w:rPr>
        <w:t>q</w:t>
      </w:r>
      <w:r w:rsidRPr="00F25FE2">
        <w:rPr>
          <w:rFonts w:ascii="Open Sans" w:hAnsi="Open Sans" w:cs="Open Sans"/>
          <w:sz w:val="20"/>
          <w:szCs w:val="20"/>
          <w:lang w:val="fr-CA"/>
        </w:rPr>
        <w:t>ue v</w:t>
      </w:r>
      <w:r>
        <w:rPr>
          <w:rFonts w:ascii="Open Sans" w:hAnsi="Open Sans" w:cs="Open Sans"/>
          <w:sz w:val="20"/>
          <w:szCs w:val="20"/>
          <w:lang w:val="fr-CA"/>
        </w:rPr>
        <w:t>o</w:t>
      </w:r>
      <w:r w:rsidRPr="00F25FE2">
        <w:rPr>
          <w:rFonts w:ascii="Open Sans" w:hAnsi="Open Sans" w:cs="Open Sans"/>
          <w:sz w:val="20"/>
          <w:szCs w:val="20"/>
          <w:lang w:val="fr-CA"/>
        </w:rPr>
        <w:t>us suspectez</w:t>
      </w:r>
      <w:r>
        <w:rPr>
          <w:rFonts w:ascii="Open Sans" w:hAnsi="Open Sans" w:cs="Open Sans"/>
          <w:sz w:val="20"/>
          <w:szCs w:val="20"/>
          <w:lang w:val="fr-CA"/>
        </w:rPr>
        <w:t xml:space="preserve"> de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 xml:space="preserve"> </w:t>
      </w:r>
      <w:r w:rsidR="008C722E">
        <w:rPr>
          <w:rFonts w:ascii="Open Sans" w:hAnsi="Open Sans" w:cs="Open Sans"/>
          <w:sz w:val="20"/>
          <w:szCs w:val="20"/>
          <w:lang w:val="fr-CA"/>
        </w:rPr>
        <w:t>faute</w:t>
      </w:r>
      <w:r w:rsidR="00311FF2" w:rsidRPr="00F25FE2">
        <w:rPr>
          <w:rFonts w:ascii="Open Sans" w:hAnsi="Open Sans" w:cs="Open Sans"/>
          <w:sz w:val="20"/>
          <w:szCs w:val="20"/>
          <w:lang w:val="fr-CA"/>
        </w:rPr>
        <w:t>.</w:t>
      </w:r>
    </w:p>
    <w:p w14:paraId="4139D3AF" w14:textId="77777777" w:rsidR="00311FF2" w:rsidRPr="00F25FE2" w:rsidRDefault="00311FF2" w:rsidP="00451B10">
      <w:pPr>
        <w:pStyle w:val="Paragraphedeliste"/>
        <w:ind w:left="360" w:right="213" w:firstLine="0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</w:p>
    <w:p w14:paraId="627AB70A" w14:textId="29AC29B2" w:rsidR="00311FF2" w:rsidRPr="008C722E" w:rsidRDefault="008C722E" w:rsidP="00451B10">
      <w:pPr>
        <w:pStyle w:val="Paragraphedeliste"/>
        <w:numPr>
          <w:ilvl w:val="0"/>
          <w:numId w:val="22"/>
        </w:numPr>
        <w:ind w:right="213"/>
        <w:contextualSpacing/>
        <w:jc w:val="both"/>
        <w:rPr>
          <w:rFonts w:ascii="Open Sans" w:hAnsi="Open Sans" w:cs="Open Sans"/>
          <w:sz w:val="20"/>
          <w:szCs w:val="20"/>
          <w:lang w:val="fr-CA"/>
        </w:rPr>
      </w:pPr>
      <w:r w:rsidRPr="008C722E">
        <w:rPr>
          <w:rFonts w:ascii="Open Sans" w:hAnsi="Open Sans" w:cs="Open Sans"/>
          <w:sz w:val="20"/>
          <w:szCs w:val="20"/>
          <w:lang w:val="fr-CA"/>
        </w:rPr>
        <w:t>Combien de fois cet</w:t>
      </w:r>
      <w:r w:rsidR="00311FF2" w:rsidRPr="008C722E">
        <w:rPr>
          <w:rFonts w:ascii="Open Sans" w:hAnsi="Open Sans" w:cs="Open Sans"/>
          <w:sz w:val="20"/>
          <w:szCs w:val="20"/>
          <w:lang w:val="fr-CA"/>
        </w:rPr>
        <w:t xml:space="preserve"> incident </w:t>
      </w:r>
      <w:r w:rsidRPr="008C722E">
        <w:rPr>
          <w:rFonts w:ascii="Open Sans" w:hAnsi="Open Sans" w:cs="Open Sans"/>
          <w:sz w:val="20"/>
          <w:szCs w:val="20"/>
          <w:lang w:val="fr-CA"/>
        </w:rPr>
        <w:t>s’est-i</w:t>
      </w:r>
      <w:r>
        <w:rPr>
          <w:rFonts w:ascii="Open Sans" w:hAnsi="Open Sans" w:cs="Open Sans"/>
          <w:sz w:val="20"/>
          <w:szCs w:val="20"/>
          <w:lang w:val="fr-CA"/>
        </w:rPr>
        <w:t>l produit</w:t>
      </w:r>
      <w:r w:rsidR="00311FF2" w:rsidRPr="008C722E">
        <w:rPr>
          <w:rFonts w:ascii="Open Sans" w:hAnsi="Open Sans" w:cs="Open Sans"/>
          <w:sz w:val="20"/>
          <w:szCs w:val="20"/>
          <w:lang w:val="fr-CA"/>
        </w:rPr>
        <w:t xml:space="preserve"> (</w:t>
      </w:r>
      <w:r>
        <w:rPr>
          <w:rFonts w:ascii="Open Sans" w:hAnsi="Open Sans" w:cs="Open Sans"/>
          <w:sz w:val="20"/>
          <w:szCs w:val="20"/>
          <w:lang w:val="fr-CA"/>
        </w:rPr>
        <w:t>si</w:t>
      </w:r>
      <w:r w:rsidR="00311FF2" w:rsidRPr="008C722E">
        <w:rPr>
          <w:rFonts w:ascii="Open Sans" w:hAnsi="Open Sans" w:cs="Open Sans"/>
          <w:sz w:val="20"/>
          <w:szCs w:val="20"/>
          <w:lang w:val="fr-CA"/>
        </w:rPr>
        <w:t xml:space="preserve"> applicable)?</w:t>
      </w:r>
    </w:p>
    <w:p w14:paraId="18CCEC01" w14:textId="77777777" w:rsidR="00311FF2" w:rsidRPr="008C722E" w:rsidRDefault="00311FF2" w:rsidP="00451B10">
      <w:pPr>
        <w:pStyle w:val="Corpsdetexte"/>
        <w:spacing w:after="0"/>
        <w:contextualSpacing/>
        <w:rPr>
          <w:rFonts w:ascii="Open Sans" w:hAnsi="Open Sans" w:cs="Open Sans"/>
          <w:lang w:val="fr-CA"/>
        </w:rPr>
      </w:pPr>
    </w:p>
    <w:p w14:paraId="08868F06" w14:textId="614EA3D8" w:rsidR="00311FF2" w:rsidRPr="008C722E" w:rsidRDefault="008C722E" w:rsidP="00451B10">
      <w:pPr>
        <w:pStyle w:val="Paragraphedeliste"/>
        <w:numPr>
          <w:ilvl w:val="0"/>
          <w:numId w:val="22"/>
        </w:numPr>
        <w:tabs>
          <w:tab w:val="left" w:pos="821"/>
        </w:tabs>
        <w:contextualSpacing/>
        <w:rPr>
          <w:rFonts w:ascii="Open Sans" w:hAnsi="Open Sans" w:cs="Open Sans"/>
          <w:sz w:val="20"/>
          <w:szCs w:val="20"/>
          <w:lang w:val="fr-CA"/>
        </w:rPr>
      </w:pPr>
      <w:r w:rsidRPr="008C722E">
        <w:rPr>
          <w:rFonts w:ascii="Open Sans" w:hAnsi="Open Sans" w:cs="Open Sans"/>
          <w:sz w:val="20"/>
          <w:szCs w:val="20"/>
          <w:lang w:val="fr-CA"/>
        </w:rPr>
        <w:t>Pendant combien de temps cet</w:t>
      </w:r>
      <w:r w:rsidR="00311FF2" w:rsidRPr="008C722E">
        <w:rPr>
          <w:rFonts w:ascii="Open Sans" w:hAnsi="Open Sans" w:cs="Open Sans"/>
          <w:sz w:val="20"/>
          <w:szCs w:val="20"/>
          <w:lang w:val="fr-CA"/>
        </w:rPr>
        <w:t xml:space="preserve"> incident </w:t>
      </w:r>
      <w:r w:rsidRPr="008C722E">
        <w:rPr>
          <w:rFonts w:ascii="Open Sans" w:hAnsi="Open Sans" w:cs="Open Sans"/>
          <w:sz w:val="20"/>
          <w:szCs w:val="20"/>
          <w:lang w:val="fr-CA"/>
        </w:rPr>
        <w:t xml:space="preserve">s’est-il </w:t>
      </w:r>
      <w:r>
        <w:rPr>
          <w:rFonts w:ascii="Open Sans" w:hAnsi="Open Sans" w:cs="Open Sans"/>
          <w:sz w:val="20"/>
          <w:szCs w:val="20"/>
          <w:lang w:val="fr-CA"/>
        </w:rPr>
        <w:t>produit</w:t>
      </w:r>
      <w:r w:rsidR="00311FF2" w:rsidRPr="008C722E">
        <w:rPr>
          <w:rFonts w:ascii="Open Sans" w:hAnsi="Open Sans" w:cs="Open Sans"/>
          <w:sz w:val="20"/>
          <w:szCs w:val="20"/>
          <w:lang w:val="fr-CA"/>
        </w:rPr>
        <w:t xml:space="preserve"> (</w:t>
      </w:r>
      <w:r>
        <w:rPr>
          <w:rFonts w:ascii="Open Sans" w:hAnsi="Open Sans" w:cs="Open Sans"/>
          <w:sz w:val="20"/>
          <w:szCs w:val="20"/>
          <w:lang w:val="fr-CA"/>
        </w:rPr>
        <w:t>si</w:t>
      </w:r>
      <w:r w:rsidR="00311FF2" w:rsidRPr="008C722E">
        <w:rPr>
          <w:rFonts w:ascii="Open Sans" w:hAnsi="Open Sans" w:cs="Open Sans"/>
          <w:spacing w:val="-9"/>
          <w:sz w:val="20"/>
          <w:szCs w:val="20"/>
          <w:lang w:val="fr-CA"/>
        </w:rPr>
        <w:t xml:space="preserve"> </w:t>
      </w:r>
      <w:r w:rsidR="00311FF2" w:rsidRPr="008C722E">
        <w:rPr>
          <w:rFonts w:ascii="Open Sans" w:hAnsi="Open Sans" w:cs="Open Sans"/>
          <w:sz w:val="20"/>
          <w:szCs w:val="20"/>
          <w:lang w:val="fr-CA"/>
        </w:rPr>
        <w:t>applicable)?</w:t>
      </w:r>
    </w:p>
    <w:p w14:paraId="2D29968C" w14:textId="77777777" w:rsidR="00311FF2" w:rsidRPr="008C722E" w:rsidRDefault="00311FF2" w:rsidP="00451B10">
      <w:pPr>
        <w:pStyle w:val="Corpsdetexte"/>
        <w:spacing w:after="0"/>
        <w:contextualSpacing/>
        <w:rPr>
          <w:rFonts w:ascii="Open Sans" w:hAnsi="Open Sans" w:cs="Open Sans"/>
          <w:lang w:val="fr-CA"/>
        </w:rPr>
      </w:pPr>
    </w:p>
    <w:p w14:paraId="2F8149A2" w14:textId="22218853" w:rsidR="00311FF2" w:rsidRPr="00D2023D" w:rsidRDefault="00D2023D" w:rsidP="00451B10">
      <w:pPr>
        <w:pStyle w:val="Paragraphedeliste"/>
        <w:numPr>
          <w:ilvl w:val="0"/>
          <w:numId w:val="22"/>
        </w:numPr>
        <w:tabs>
          <w:tab w:val="left" w:pos="821"/>
        </w:tabs>
        <w:contextualSpacing/>
        <w:rPr>
          <w:rFonts w:ascii="Open Sans" w:hAnsi="Open Sans" w:cs="Open Sans"/>
          <w:sz w:val="20"/>
          <w:szCs w:val="20"/>
          <w:lang w:val="fr-CA"/>
        </w:rPr>
      </w:pPr>
      <w:r w:rsidRPr="00D2023D">
        <w:rPr>
          <w:rFonts w:ascii="Open Sans" w:hAnsi="Open Sans" w:cs="Open Sans"/>
          <w:sz w:val="20"/>
          <w:szCs w:val="20"/>
          <w:lang w:val="fr-CA"/>
        </w:rPr>
        <w:t>Acceptez</w:t>
      </w:r>
      <w:r>
        <w:rPr>
          <w:rFonts w:ascii="Open Sans" w:hAnsi="Open Sans" w:cs="Open Sans"/>
          <w:sz w:val="20"/>
          <w:szCs w:val="20"/>
          <w:lang w:val="fr-CA"/>
        </w:rPr>
        <w:t>-v</w:t>
      </w:r>
      <w:r w:rsidRPr="00D2023D">
        <w:rPr>
          <w:rFonts w:ascii="Open Sans" w:hAnsi="Open Sans" w:cs="Open Sans"/>
          <w:sz w:val="20"/>
          <w:szCs w:val="20"/>
          <w:lang w:val="fr-CA"/>
        </w:rPr>
        <w:t>ous de fournir votre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 xml:space="preserve"> n</w:t>
      </w:r>
      <w:r>
        <w:rPr>
          <w:rFonts w:ascii="Open Sans" w:hAnsi="Open Sans" w:cs="Open Sans"/>
          <w:sz w:val="20"/>
          <w:szCs w:val="20"/>
          <w:lang w:val="fr-CA"/>
        </w:rPr>
        <w:t>o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 xml:space="preserve">m </w:t>
      </w:r>
      <w:r>
        <w:rPr>
          <w:rFonts w:ascii="Open Sans" w:hAnsi="Open Sans" w:cs="Open Sans"/>
          <w:sz w:val="20"/>
          <w:szCs w:val="20"/>
          <w:lang w:val="fr-CA"/>
        </w:rPr>
        <w:t>et vos renseignements de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 xml:space="preserve"> contact? (</w:t>
      </w:r>
      <w:r w:rsidRPr="00D2023D">
        <w:rPr>
          <w:rFonts w:ascii="Open Sans" w:hAnsi="Open Sans" w:cs="Open Sans"/>
          <w:sz w:val="20"/>
          <w:szCs w:val="20"/>
          <w:lang w:val="fr-CA"/>
        </w:rPr>
        <w:t>Veuillez prendre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 xml:space="preserve"> note </w:t>
      </w:r>
      <w:r w:rsidRPr="00D2023D">
        <w:rPr>
          <w:rFonts w:ascii="Open Sans" w:hAnsi="Open Sans" w:cs="Open Sans"/>
          <w:sz w:val="20"/>
          <w:szCs w:val="20"/>
          <w:lang w:val="fr-CA"/>
        </w:rPr>
        <w:t>que cela est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 xml:space="preserve"> option</w:t>
      </w:r>
      <w:r w:rsidRPr="00D2023D">
        <w:rPr>
          <w:rFonts w:ascii="Open Sans" w:hAnsi="Open Sans" w:cs="Open Sans"/>
          <w:sz w:val="20"/>
          <w:szCs w:val="20"/>
          <w:lang w:val="fr-CA"/>
        </w:rPr>
        <w:t>nel, toutefois, tel qu’indiqué dans la politique de dénonci</w:t>
      </w:r>
      <w:r>
        <w:rPr>
          <w:rFonts w:ascii="Open Sans" w:hAnsi="Open Sans" w:cs="Open Sans"/>
          <w:sz w:val="20"/>
          <w:szCs w:val="20"/>
          <w:lang w:val="fr-CA"/>
        </w:rPr>
        <w:t>at</w:t>
      </w:r>
      <w:r w:rsidRPr="00D2023D">
        <w:rPr>
          <w:rFonts w:ascii="Open Sans" w:hAnsi="Open Sans" w:cs="Open Sans"/>
          <w:sz w:val="20"/>
          <w:szCs w:val="20"/>
          <w:lang w:val="fr-CA"/>
        </w:rPr>
        <w:t>ion du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 xml:space="preserve"> CPC</w:t>
      </w:r>
      <w:r>
        <w:rPr>
          <w:rFonts w:ascii="Open Sans" w:hAnsi="Open Sans" w:cs="Open Sans"/>
          <w:sz w:val="20"/>
          <w:szCs w:val="20"/>
          <w:lang w:val="fr-CA"/>
        </w:rPr>
        <w:t>, votre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 xml:space="preserve"> identit</w:t>
      </w:r>
      <w:r>
        <w:rPr>
          <w:rFonts w:ascii="Open Sans" w:hAnsi="Open Sans" w:cs="Open Sans"/>
          <w:sz w:val="20"/>
          <w:szCs w:val="20"/>
          <w:lang w:val="fr-CA"/>
        </w:rPr>
        <w:t>é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 xml:space="preserve"> </w:t>
      </w:r>
      <w:r>
        <w:rPr>
          <w:rFonts w:ascii="Open Sans" w:hAnsi="Open Sans" w:cs="Open Sans"/>
          <w:sz w:val="20"/>
          <w:szCs w:val="20"/>
          <w:lang w:val="fr-CA"/>
        </w:rPr>
        <w:t>sera gardée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 xml:space="preserve"> confidenti</w:t>
      </w:r>
      <w:r>
        <w:rPr>
          <w:rFonts w:ascii="Open Sans" w:hAnsi="Open Sans" w:cs="Open Sans"/>
          <w:sz w:val="20"/>
          <w:szCs w:val="20"/>
          <w:lang w:val="fr-CA"/>
        </w:rPr>
        <w:t xml:space="preserve">elle </w:t>
      </w:r>
      <w:r w:rsidR="00B840B4" w:rsidRPr="00115621">
        <w:rPr>
          <w:rFonts w:ascii="Open Sans" w:hAnsi="Open Sans" w:cs="Open Sans"/>
          <w:sz w:val="20"/>
          <w:szCs w:val="20"/>
          <w:lang w:val="fr-CA"/>
        </w:rPr>
        <w:t xml:space="preserve">et avec </w:t>
      </w:r>
      <w:r w:rsidR="00B840B4">
        <w:rPr>
          <w:rFonts w:ascii="Open Sans" w:hAnsi="Open Sans" w:cs="Open Sans"/>
          <w:sz w:val="20"/>
          <w:szCs w:val="20"/>
          <w:lang w:val="fr-CA"/>
        </w:rPr>
        <w:t>l’attention requise dans la mesure du</w:t>
      </w:r>
      <w:r w:rsidR="00B840B4" w:rsidRPr="00115621">
        <w:rPr>
          <w:rFonts w:ascii="Open Sans" w:hAnsi="Open Sans" w:cs="Open Sans"/>
          <w:sz w:val="20"/>
          <w:szCs w:val="20"/>
          <w:lang w:val="fr-CA"/>
        </w:rPr>
        <w:t xml:space="preserve"> possible, co</w:t>
      </w:r>
      <w:r w:rsidR="00B840B4">
        <w:rPr>
          <w:rFonts w:ascii="Open Sans" w:hAnsi="Open Sans" w:cs="Open Sans"/>
          <w:sz w:val="20"/>
          <w:szCs w:val="20"/>
          <w:lang w:val="fr-CA"/>
        </w:rPr>
        <w:t>hérente avec le besoin d’effectuer une enquête</w:t>
      </w:r>
      <w:r w:rsidR="00B840B4" w:rsidRPr="00115621">
        <w:rPr>
          <w:rFonts w:ascii="Open Sans" w:hAnsi="Open Sans" w:cs="Open Sans"/>
          <w:sz w:val="20"/>
          <w:szCs w:val="20"/>
          <w:lang w:val="fr-CA"/>
        </w:rPr>
        <w:t xml:space="preserve"> ad</w:t>
      </w:r>
      <w:r w:rsidR="00B840B4">
        <w:rPr>
          <w:rFonts w:ascii="Open Sans" w:hAnsi="Open Sans" w:cs="Open Sans"/>
          <w:sz w:val="20"/>
          <w:szCs w:val="20"/>
          <w:lang w:val="fr-CA"/>
        </w:rPr>
        <w:t>é</w:t>
      </w:r>
      <w:r w:rsidR="00B840B4" w:rsidRPr="00115621">
        <w:rPr>
          <w:rFonts w:ascii="Open Sans" w:hAnsi="Open Sans" w:cs="Open Sans"/>
          <w:sz w:val="20"/>
          <w:szCs w:val="20"/>
          <w:lang w:val="fr-CA"/>
        </w:rPr>
        <w:t>quate</w:t>
      </w:r>
      <w:r w:rsidR="00311FF2" w:rsidRPr="00D2023D">
        <w:rPr>
          <w:rFonts w:ascii="Open Sans" w:hAnsi="Open Sans" w:cs="Open Sans"/>
          <w:sz w:val="20"/>
          <w:szCs w:val="20"/>
          <w:lang w:val="fr-CA"/>
        </w:rPr>
        <w:t>.)</w:t>
      </w:r>
    </w:p>
    <w:p w14:paraId="0DF29E5A" w14:textId="77777777" w:rsidR="00311FF2" w:rsidRPr="00D2023D" w:rsidRDefault="00311FF2" w:rsidP="00451B10">
      <w:pPr>
        <w:pStyle w:val="Paragraphedeliste"/>
        <w:contextualSpacing/>
        <w:rPr>
          <w:rFonts w:ascii="Open Sans" w:hAnsi="Open Sans" w:cs="Open Sans"/>
          <w:sz w:val="20"/>
          <w:szCs w:val="20"/>
          <w:lang w:val="fr-CA"/>
        </w:rPr>
      </w:pPr>
    </w:p>
    <w:p w14:paraId="2FB195A6" w14:textId="77777777" w:rsidR="00311FF2" w:rsidRPr="00D2023D" w:rsidRDefault="00311FF2" w:rsidP="00451B10">
      <w:pPr>
        <w:pStyle w:val="Paragraphedeliste"/>
        <w:tabs>
          <w:tab w:val="left" w:pos="821"/>
        </w:tabs>
        <w:ind w:left="360" w:firstLine="0"/>
        <w:contextualSpacing/>
        <w:rPr>
          <w:rFonts w:ascii="Open Sans" w:hAnsi="Open Sans" w:cs="Open Sans"/>
          <w:sz w:val="20"/>
          <w:szCs w:val="20"/>
          <w:lang w:val="fr-CA"/>
        </w:rPr>
      </w:pPr>
    </w:p>
    <w:p w14:paraId="4AC6C890" w14:textId="4B39B70D" w:rsidR="00311FF2" w:rsidRPr="003368FA" w:rsidRDefault="00311FF2" w:rsidP="00451B10">
      <w:pPr>
        <w:ind w:firstLine="720"/>
        <w:contextualSpacing/>
        <w:rPr>
          <w:rFonts w:ascii="Open Sans" w:hAnsi="Open Sans" w:cs="Open Sans"/>
          <w:sz w:val="20"/>
          <w:lang w:val="fr-CA"/>
        </w:rPr>
      </w:pPr>
      <w:r w:rsidRPr="00CE4E0B">
        <w:rPr>
          <w:rFonts w:ascii="Open Sans" w:hAnsi="Open Sans" w:cs="Open Sans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2001F" wp14:editId="301B774F">
                <wp:simplePos x="0" y="0"/>
                <wp:positionH relativeFrom="page">
                  <wp:posOffset>1496060</wp:posOffset>
                </wp:positionH>
                <wp:positionV relativeFrom="paragraph">
                  <wp:posOffset>57785</wp:posOffset>
                </wp:positionV>
                <wp:extent cx="210185" cy="190500"/>
                <wp:effectExtent l="19685" t="20955" r="1778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B52F" id="Rectangle 4" o:spid="_x0000_s1026" style="position:absolute;margin-left:117.8pt;margin-top:4.55pt;width:16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" filled="f" strokecolor="#c0504d" strokeweight="2.04pt">
                <w10:wrap anchorx="page"/>
              </v:rect>
            </w:pict>
          </mc:Fallback>
        </mc:AlternateContent>
      </w:r>
      <w:r w:rsidRPr="003368FA">
        <w:rPr>
          <w:rFonts w:ascii="Open Sans" w:hAnsi="Open Sans" w:cs="Open Sans"/>
          <w:sz w:val="20"/>
          <w:lang w:val="fr-CA"/>
        </w:rPr>
        <w:t>No</w:t>
      </w:r>
      <w:r w:rsidR="003368FA" w:rsidRPr="003368FA">
        <w:rPr>
          <w:rFonts w:ascii="Open Sans" w:hAnsi="Open Sans" w:cs="Open Sans"/>
          <w:sz w:val="20"/>
          <w:lang w:val="fr-CA"/>
        </w:rPr>
        <w:t>n</w:t>
      </w:r>
      <w:r w:rsidRPr="003368FA">
        <w:rPr>
          <w:rFonts w:ascii="Open Sans" w:hAnsi="Open Sans" w:cs="Open Sans"/>
          <w:sz w:val="20"/>
          <w:lang w:val="fr-CA"/>
        </w:rPr>
        <w:t xml:space="preserve">. </w:t>
      </w:r>
      <w:r w:rsidR="003368FA" w:rsidRPr="003368FA">
        <w:rPr>
          <w:rFonts w:ascii="Open Sans" w:hAnsi="Open Sans" w:cs="Open Sans"/>
          <w:sz w:val="20"/>
          <w:lang w:val="fr-CA"/>
        </w:rPr>
        <w:t>Nous ne pourrons faire un</w:t>
      </w:r>
      <w:r w:rsidR="003368FA">
        <w:rPr>
          <w:rFonts w:ascii="Open Sans" w:hAnsi="Open Sans" w:cs="Open Sans"/>
          <w:sz w:val="20"/>
          <w:lang w:val="fr-CA"/>
        </w:rPr>
        <w:t xml:space="preserve"> </w:t>
      </w:r>
      <w:r w:rsidR="003368FA" w:rsidRPr="003368FA">
        <w:rPr>
          <w:rFonts w:ascii="Open Sans" w:hAnsi="Open Sans" w:cs="Open Sans"/>
          <w:sz w:val="20"/>
          <w:lang w:val="fr-CA"/>
        </w:rPr>
        <w:t xml:space="preserve">suivi avec </w:t>
      </w:r>
      <w:r w:rsidR="003368FA">
        <w:rPr>
          <w:rFonts w:ascii="Open Sans" w:hAnsi="Open Sans" w:cs="Open Sans"/>
          <w:sz w:val="20"/>
          <w:lang w:val="fr-CA"/>
        </w:rPr>
        <w:t>vous</w:t>
      </w:r>
      <w:r w:rsidRPr="003368FA">
        <w:rPr>
          <w:rFonts w:ascii="Open Sans" w:hAnsi="Open Sans" w:cs="Open Sans"/>
          <w:sz w:val="20"/>
          <w:lang w:val="fr-CA"/>
        </w:rPr>
        <w:t>.</w:t>
      </w:r>
    </w:p>
    <w:p w14:paraId="47090C30" w14:textId="77777777" w:rsidR="00311FF2" w:rsidRPr="003368FA" w:rsidRDefault="00311FF2" w:rsidP="00451B10">
      <w:pPr>
        <w:ind w:left="0" w:right="927"/>
        <w:contextualSpacing/>
        <w:rPr>
          <w:rFonts w:ascii="Open Sans" w:hAnsi="Open Sans" w:cs="Open Sans"/>
          <w:sz w:val="20"/>
          <w:lang w:val="fr-CA"/>
        </w:rPr>
      </w:pPr>
    </w:p>
    <w:p w14:paraId="4125590A" w14:textId="27A03875" w:rsidR="00311FF2" w:rsidRPr="00F62A23" w:rsidRDefault="00311FF2" w:rsidP="00451B10">
      <w:pPr>
        <w:ind w:left="1440" w:right="927"/>
        <w:contextualSpacing/>
        <w:rPr>
          <w:rFonts w:ascii="Open Sans" w:hAnsi="Open Sans" w:cs="Open Sans"/>
          <w:sz w:val="20"/>
          <w:lang w:val="fr-CA"/>
        </w:rPr>
      </w:pPr>
      <w:r w:rsidRPr="00CE4E0B">
        <w:rPr>
          <w:rFonts w:ascii="Open Sans" w:hAnsi="Open Sans" w:cs="Open Sans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CE792" wp14:editId="720C85A8">
                <wp:simplePos x="0" y="0"/>
                <wp:positionH relativeFrom="page">
                  <wp:posOffset>1496060</wp:posOffset>
                </wp:positionH>
                <wp:positionV relativeFrom="paragraph">
                  <wp:posOffset>49530</wp:posOffset>
                </wp:positionV>
                <wp:extent cx="210185" cy="190500"/>
                <wp:effectExtent l="19685" t="20320" r="1778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9050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ED33" id="Rectangle 3" o:spid="_x0000_s1026" style="position:absolute;margin-left:117.8pt;margin-top:3.9pt;width:16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" filled="f" strokecolor="#c0504d" strokeweight="2.04pt">
                <w10:wrap anchorx="page"/>
              </v:rect>
            </w:pict>
          </mc:Fallback>
        </mc:AlternateContent>
      </w:r>
      <w:r w:rsidR="003368FA" w:rsidRPr="00F62A23">
        <w:rPr>
          <w:rFonts w:ascii="Open Sans" w:hAnsi="Open Sans" w:cs="Open Sans"/>
          <w:sz w:val="20"/>
          <w:lang w:val="fr-CA"/>
        </w:rPr>
        <w:t>Oui</w:t>
      </w:r>
      <w:r w:rsidRPr="00F62A23">
        <w:rPr>
          <w:rFonts w:ascii="Open Sans" w:hAnsi="Open Sans" w:cs="Open Sans"/>
          <w:sz w:val="20"/>
          <w:lang w:val="fr-CA"/>
        </w:rPr>
        <w:t xml:space="preserve">. </w:t>
      </w:r>
      <w:r w:rsidR="003368FA" w:rsidRPr="00F62A23">
        <w:rPr>
          <w:rFonts w:ascii="Open Sans" w:hAnsi="Open Sans" w:cs="Open Sans"/>
          <w:sz w:val="20"/>
          <w:lang w:val="fr-CA"/>
        </w:rPr>
        <w:t xml:space="preserve">Si oui, </w:t>
      </w:r>
      <w:r w:rsidR="00F62A23" w:rsidRPr="00F62A23">
        <w:rPr>
          <w:rFonts w:ascii="Open Sans" w:hAnsi="Open Sans" w:cs="Open Sans"/>
          <w:sz w:val="20"/>
          <w:lang w:val="fr-CA"/>
        </w:rPr>
        <w:t>veuillez fournir vo</w:t>
      </w:r>
      <w:r w:rsidR="00F62A23">
        <w:rPr>
          <w:rFonts w:ascii="Open Sans" w:hAnsi="Open Sans" w:cs="Open Sans"/>
          <w:sz w:val="20"/>
          <w:lang w:val="fr-CA"/>
        </w:rPr>
        <w:t>t</w:t>
      </w:r>
      <w:r w:rsidR="00F62A23" w:rsidRPr="00F62A23">
        <w:rPr>
          <w:rFonts w:ascii="Open Sans" w:hAnsi="Open Sans" w:cs="Open Sans"/>
          <w:sz w:val="20"/>
          <w:lang w:val="fr-CA"/>
        </w:rPr>
        <w:t>re nom, votre c</w:t>
      </w:r>
      <w:r w:rsidR="00F62A23">
        <w:rPr>
          <w:rFonts w:ascii="Open Sans" w:hAnsi="Open Sans" w:cs="Open Sans"/>
          <w:sz w:val="20"/>
          <w:lang w:val="fr-CA"/>
        </w:rPr>
        <w:t>o</w:t>
      </w:r>
      <w:r w:rsidR="00F62A23" w:rsidRPr="00F62A23">
        <w:rPr>
          <w:rFonts w:ascii="Open Sans" w:hAnsi="Open Sans" w:cs="Open Sans"/>
          <w:sz w:val="20"/>
          <w:lang w:val="fr-CA"/>
        </w:rPr>
        <w:t>u</w:t>
      </w:r>
      <w:r w:rsidR="00F62A23">
        <w:rPr>
          <w:rFonts w:ascii="Open Sans" w:hAnsi="Open Sans" w:cs="Open Sans"/>
          <w:sz w:val="20"/>
          <w:lang w:val="fr-CA"/>
        </w:rPr>
        <w:t>rriel et votre numéro de télé</w:t>
      </w:r>
      <w:r w:rsidRPr="00F62A23">
        <w:rPr>
          <w:rFonts w:ascii="Open Sans" w:hAnsi="Open Sans" w:cs="Open Sans"/>
          <w:sz w:val="20"/>
          <w:lang w:val="fr-CA"/>
        </w:rPr>
        <w:t xml:space="preserve">phone </w:t>
      </w:r>
      <w:r w:rsidR="00F62A23">
        <w:rPr>
          <w:rFonts w:ascii="Open Sans" w:hAnsi="Open Sans" w:cs="Open Sans"/>
          <w:sz w:val="20"/>
          <w:lang w:val="fr-CA"/>
        </w:rPr>
        <w:t>aux fins de suivi</w:t>
      </w:r>
      <w:r w:rsidRPr="00F62A23">
        <w:rPr>
          <w:rFonts w:ascii="Open Sans" w:hAnsi="Open Sans" w:cs="Open Sans"/>
          <w:sz w:val="20"/>
          <w:lang w:val="fr-CA"/>
        </w:rPr>
        <w:t>.</w:t>
      </w:r>
    </w:p>
    <w:p w14:paraId="50D5B909" w14:textId="77777777" w:rsidR="00311FF2" w:rsidRPr="00F62A23" w:rsidRDefault="00311FF2" w:rsidP="00451B10">
      <w:pPr>
        <w:pStyle w:val="Corpsdetexte"/>
        <w:spacing w:after="0"/>
        <w:contextualSpacing/>
        <w:rPr>
          <w:rFonts w:ascii="Open Sans" w:hAnsi="Open Sans" w:cs="Open Sans"/>
          <w:lang w:val="fr-CA"/>
        </w:rPr>
      </w:pPr>
    </w:p>
    <w:p w14:paraId="32287765" w14:textId="332F5C5F" w:rsidR="00311FF2" w:rsidRPr="00F62A23" w:rsidRDefault="00F62A23" w:rsidP="00451B10">
      <w:pPr>
        <w:ind w:left="100" w:right="4"/>
        <w:contextualSpacing/>
        <w:rPr>
          <w:rFonts w:ascii="Open Sans" w:hAnsi="Open Sans" w:cs="Open Sans"/>
          <w:sz w:val="20"/>
          <w:lang w:val="fr-CA"/>
        </w:rPr>
      </w:pPr>
      <w:r w:rsidRPr="00F62A23">
        <w:rPr>
          <w:rFonts w:ascii="Open Sans" w:hAnsi="Open Sans" w:cs="Open Sans"/>
          <w:sz w:val="20"/>
          <w:lang w:val="fr-CA"/>
        </w:rPr>
        <w:t>Veuillez re</w:t>
      </w:r>
      <w:r>
        <w:rPr>
          <w:rFonts w:ascii="Open Sans" w:hAnsi="Open Sans" w:cs="Open Sans"/>
          <w:sz w:val="20"/>
          <w:lang w:val="fr-CA"/>
        </w:rPr>
        <w:t>n</w:t>
      </w:r>
      <w:r w:rsidRPr="00F62A23">
        <w:rPr>
          <w:rFonts w:ascii="Open Sans" w:hAnsi="Open Sans" w:cs="Open Sans"/>
          <w:sz w:val="20"/>
          <w:lang w:val="fr-CA"/>
        </w:rPr>
        <w:t>v</w:t>
      </w:r>
      <w:r>
        <w:rPr>
          <w:rFonts w:ascii="Open Sans" w:hAnsi="Open Sans" w:cs="Open Sans"/>
          <w:sz w:val="20"/>
          <w:lang w:val="fr-CA"/>
        </w:rPr>
        <w:t>o</w:t>
      </w:r>
      <w:r w:rsidRPr="00F62A23">
        <w:rPr>
          <w:rFonts w:ascii="Open Sans" w:hAnsi="Open Sans" w:cs="Open Sans"/>
          <w:sz w:val="20"/>
          <w:lang w:val="fr-CA"/>
        </w:rPr>
        <w:t>yer votre form</w:t>
      </w:r>
      <w:r>
        <w:rPr>
          <w:rFonts w:ascii="Open Sans" w:hAnsi="Open Sans" w:cs="Open Sans"/>
          <w:sz w:val="20"/>
          <w:lang w:val="fr-CA"/>
        </w:rPr>
        <w:t>u</w:t>
      </w:r>
      <w:r w:rsidRPr="00F62A23">
        <w:rPr>
          <w:rFonts w:ascii="Open Sans" w:hAnsi="Open Sans" w:cs="Open Sans"/>
          <w:sz w:val="20"/>
          <w:lang w:val="fr-CA"/>
        </w:rPr>
        <w:t>laire rempl</w:t>
      </w:r>
      <w:r>
        <w:rPr>
          <w:rFonts w:ascii="Open Sans" w:hAnsi="Open Sans" w:cs="Open Sans"/>
          <w:sz w:val="20"/>
          <w:lang w:val="fr-CA"/>
        </w:rPr>
        <w:t>i</w:t>
      </w:r>
      <w:r w:rsidRPr="00F62A23">
        <w:rPr>
          <w:rFonts w:ascii="Open Sans" w:hAnsi="Open Sans" w:cs="Open Sans"/>
          <w:sz w:val="20"/>
          <w:lang w:val="fr-CA"/>
        </w:rPr>
        <w:t>, en toute c</w:t>
      </w:r>
      <w:r>
        <w:rPr>
          <w:rFonts w:ascii="Open Sans" w:hAnsi="Open Sans" w:cs="Open Sans"/>
          <w:sz w:val="20"/>
          <w:lang w:val="fr-CA"/>
        </w:rPr>
        <w:t>o</w:t>
      </w:r>
      <w:r w:rsidRPr="00F62A23">
        <w:rPr>
          <w:rFonts w:ascii="Open Sans" w:hAnsi="Open Sans" w:cs="Open Sans"/>
          <w:sz w:val="20"/>
          <w:lang w:val="fr-CA"/>
        </w:rPr>
        <w:t>nfidential</w:t>
      </w:r>
      <w:r>
        <w:rPr>
          <w:rFonts w:ascii="Open Sans" w:hAnsi="Open Sans" w:cs="Open Sans"/>
          <w:sz w:val="20"/>
          <w:lang w:val="fr-CA"/>
        </w:rPr>
        <w:t>i</w:t>
      </w:r>
      <w:r w:rsidRPr="00F62A23">
        <w:rPr>
          <w:rFonts w:ascii="Open Sans" w:hAnsi="Open Sans" w:cs="Open Sans"/>
          <w:sz w:val="20"/>
          <w:lang w:val="fr-CA"/>
        </w:rPr>
        <w:t>té, à</w:t>
      </w:r>
      <w:r w:rsidR="00311FF2" w:rsidRPr="00F62A23">
        <w:rPr>
          <w:rFonts w:ascii="Open Sans" w:hAnsi="Open Sans" w:cs="Open Sans"/>
          <w:sz w:val="20"/>
          <w:lang w:val="fr-CA"/>
        </w:rPr>
        <w:t>:</w:t>
      </w:r>
    </w:p>
    <w:p w14:paraId="55793176" w14:textId="77777777" w:rsidR="00311FF2" w:rsidRPr="00F62A23" w:rsidRDefault="00311FF2" w:rsidP="00451B10">
      <w:pPr>
        <w:ind w:left="100" w:right="4"/>
        <w:contextualSpacing/>
        <w:rPr>
          <w:rFonts w:ascii="Open Sans" w:hAnsi="Open Sans" w:cs="Open Sans"/>
          <w:sz w:val="20"/>
          <w:lang w:val="fr-CA"/>
        </w:rPr>
      </w:pPr>
      <w:r w:rsidRPr="00F62A23">
        <w:rPr>
          <w:rFonts w:ascii="Open Sans" w:hAnsi="Open Sans" w:cs="Open Sans"/>
          <w:sz w:val="20"/>
          <w:lang w:val="fr-CA"/>
        </w:rPr>
        <w:t xml:space="preserve"> </w:t>
      </w:r>
    </w:p>
    <w:p w14:paraId="256B588E" w14:textId="7757B00C" w:rsidR="00311FF2" w:rsidRPr="00F62A23" w:rsidRDefault="00F62A23" w:rsidP="00451B10">
      <w:pPr>
        <w:ind w:left="100" w:right="4"/>
        <w:contextualSpacing/>
        <w:rPr>
          <w:rFonts w:ascii="Open Sans" w:hAnsi="Open Sans" w:cs="Open Sans"/>
          <w:b/>
          <w:sz w:val="20"/>
          <w:lang w:val="fr-CA"/>
        </w:rPr>
      </w:pPr>
      <w:r w:rsidRPr="00F62A23">
        <w:rPr>
          <w:rFonts w:ascii="Open Sans" w:hAnsi="Open Sans" w:cs="Open Sans"/>
          <w:b/>
          <w:sz w:val="20"/>
          <w:lang w:val="fr-CA"/>
        </w:rPr>
        <w:t>Président</w:t>
      </w:r>
      <w:r w:rsidR="00311FF2" w:rsidRPr="00F62A23">
        <w:rPr>
          <w:rFonts w:ascii="Open Sans" w:hAnsi="Open Sans" w:cs="Open Sans"/>
          <w:b/>
          <w:sz w:val="20"/>
          <w:lang w:val="fr-CA"/>
        </w:rPr>
        <w:t xml:space="preserve">, </w:t>
      </w:r>
      <w:r w:rsidRPr="00F62A23">
        <w:rPr>
          <w:rFonts w:ascii="Open Sans" w:hAnsi="Open Sans" w:cs="Open Sans"/>
          <w:b/>
          <w:sz w:val="20"/>
          <w:lang w:val="fr-CA"/>
        </w:rPr>
        <w:t xml:space="preserve">comité des </w:t>
      </w:r>
      <w:r>
        <w:rPr>
          <w:rFonts w:ascii="Open Sans" w:hAnsi="Open Sans" w:cs="Open Sans"/>
          <w:b/>
          <w:sz w:val="20"/>
          <w:lang w:val="fr-CA"/>
        </w:rPr>
        <w:t>r</w:t>
      </w:r>
      <w:r w:rsidRPr="00F62A23">
        <w:rPr>
          <w:rFonts w:ascii="Open Sans" w:hAnsi="Open Sans" w:cs="Open Sans"/>
          <w:b/>
          <w:sz w:val="20"/>
          <w:lang w:val="fr-CA"/>
        </w:rPr>
        <w:t>ess</w:t>
      </w:r>
      <w:r>
        <w:rPr>
          <w:rFonts w:ascii="Open Sans" w:hAnsi="Open Sans" w:cs="Open Sans"/>
          <w:b/>
          <w:sz w:val="20"/>
          <w:lang w:val="fr-CA"/>
        </w:rPr>
        <w:t>o</w:t>
      </w:r>
      <w:r w:rsidRPr="00F62A23">
        <w:rPr>
          <w:rFonts w:ascii="Open Sans" w:hAnsi="Open Sans" w:cs="Open Sans"/>
          <w:b/>
          <w:sz w:val="20"/>
          <w:lang w:val="fr-CA"/>
        </w:rPr>
        <w:t>u</w:t>
      </w:r>
      <w:r>
        <w:rPr>
          <w:rFonts w:ascii="Open Sans" w:hAnsi="Open Sans" w:cs="Open Sans"/>
          <w:b/>
          <w:sz w:val="20"/>
          <w:lang w:val="fr-CA"/>
        </w:rPr>
        <w:t>r</w:t>
      </w:r>
      <w:r w:rsidRPr="00F62A23">
        <w:rPr>
          <w:rFonts w:ascii="Open Sans" w:hAnsi="Open Sans" w:cs="Open Sans"/>
          <w:b/>
          <w:sz w:val="20"/>
          <w:lang w:val="fr-CA"/>
        </w:rPr>
        <w:t>ce</w:t>
      </w:r>
      <w:r>
        <w:rPr>
          <w:rFonts w:ascii="Open Sans" w:hAnsi="Open Sans" w:cs="Open Sans"/>
          <w:b/>
          <w:sz w:val="20"/>
          <w:lang w:val="fr-CA"/>
        </w:rPr>
        <w:t>s</w:t>
      </w:r>
      <w:r w:rsidRPr="00F62A23">
        <w:rPr>
          <w:rFonts w:ascii="Open Sans" w:hAnsi="Open Sans" w:cs="Open Sans"/>
          <w:b/>
          <w:sz w:val="20"/>
          <w:lang w:val="fr-CA"/>
        </w:rPr>
        <w:t xml:space="preserve"> humaines et </w:t>
      </w:r>
      <w:r>
        <w:rPr>
          <w:rFonts w:ascii="Open Sans" w:hAnsi="Open Sans" w:cs="Open Sans"/>
          <w:b/>
          <w:sz w:val="20"/>
          <w:lang w:val="fr-CA"/>
        </w:rPr>
        <w:t xml:space="preserve">des opérations du </w:t>
      </w:r>
      <w:r w:rsidR="00311FF2" w:rsidRPr="00F62A23">
        <w:rPr>
          <w:rFonts w:ascii="Open Sans" w:hAnsi="Open Sans" w:cs="Open Sans"/>
          <w:b/>
          <w:sz w:val="20"/>
          <w:lang w:val="fr-CA"/>
        </w:rPr>
        <w:t xml:space="preserve">CPC  </w:t>
      </w:r>
    </w:p>
    <w:p w14:paraId="22310D83" w14:textId="77777777" w:rsidR="00D521F5" w:rsidRPr="00CE4E0B" w:rsidRDefault="007602B7" w:rsidP="00451B10">
      <w:pPr>
        <w:pStyle w:val="Corpsdetexte"/>
        <w:spacing w:after="0"/>
        <w:ind w:left="142"/>
        <w:contextualSpacing/>
        <w:rPr>
          <w:rFonts w:ascii="Open Sans" w:eastAsia="Arial" w:hAnsi="Open Sans" w:cs="Open Sans"/>
          <w:lang w:bidi="en-US"/>
        </w:rPr>
      </w:pPr>
      <w:r w:rsidRPr="00CE4E0B">
        <w:rPr>
          <w:rFonts w:ascii="Open Sans" w:eastAsia="Arial" w:hAnsi="Open Sans" w:cs="Open Sans"/>
          <w:lang w:bidi="en-US"/>
        </w:rPr>
        <w:t>Rem Langan</w:t>
      </w:r>
    </w:p>
    <w:p w14:paraId="4EE030D5" w14:textId="77777777" w:rsidR="007602B7" w:rsidRPr="00CE4E0B" w:rsidRDefault="007602B7" w:rsidP="00451B10">
      <w:pPr>
        <w:pStyle w:val="Corpsdetexte"/>
        <w:spacing w:after="0"/>
        <w:ind w:left="142"/>
        <w:contextualSpacing/>
        <w:rPr>
          <w:rFonts w:ascii="Open Sans" w:eastAsia="Arial" w:hAnsi="Open Sans" w:cs="Open Sans"/>
          <w:lang w:bidi="en-US"/>
        </w:rPr>
      </w:pPr>
      <w:r w:rsidRPr="00CE4E0B">
        <w:rPr>
          <w:rFonts w:ascii="Open Sans" w:eastAsia="Arial" w:hAnsi="Open Sans" w:cs="Open Sans"/>
          <w:lang w:bidi="en-US"/>
        </w:rPr>
        <w:t>14 Duggan Avenue</w:t>
      </w:r>
    </w:p>
    <w:p w14:paraId="09BE37D8" w14:textId="77777777" w:rsidR="007602B7" w:rsidRPr="00CE4E0B" w:rsidRDefault="007602B7" w:rsidP="00451B10">
      <w:pPr>
        <w:pStyle w:val="Corpsdetexte"/>
        <w:spacing w:after="0"/>
        <w:ind w:left="142"/>
        <w:contextualSpacing/>
        <w:rPr>
          <w:rFonts w:ascii="Open Sans" w:eastAsia="Arial" w:hAnsi="Open Sans" w:cs="Open Sans"/>
          <w:lang w:bidi="en-US"/>
        </w:rPr>
      </w:pPr>
      <w:r w:rsidRPr="00CE4E0B">
        <w:rPr>
          <w:rFonts w:ascii="Open Sans" w:eastAsia="Arial" w:hAnsi="Open Sans" w:cs="Open Sans"/>
          <w:lang w:bidi="en-US"/>
        </w:rPr>
        <w:t xml:space="preserve">Toronto, </w:t>
      </w:r>
      <w:proofErr w:type="gramStart"/>
      <w:r w:rsidRPr="00CE4E0B">
        <w:rPr>
          <w:rFonts w:ascii="Open Sans" w:eastAsia="Arial" w:hAnsi="Open Sans" w:cs="Open Sans"/>
          <w:lang w:bidi="en-US"/>
        </w:rPr>
        <w:t>ON  M</w:t>
      </w:r>
      <w:proofErr w:type="gramEnd"/>
      <w:r w:rsidRPr="00CE4E0B">
        <w:rPr>
          <w:rFonts w:ascii="Open Sans" w:eastAsia="Arial" w:hAnsi="Open Sans" w:cs="Open Sans"/>
          <w:lang w:bidi="en-US"/>
        </w:rPr>
        <w:t>4V 1Y2</w:t>
      </w:r>
    </w:p>
    <w:p w14:paraId="6171127D" w14:textId="333BE919" w:rsidR="007602B7" w:rsidRPr="00CE4E0B" w:rsidRDefault="00A76CE8" w:rsidP="00451B10">
      <w:pPr>
        <w:pStyle w:val="Corpsdetexte"/>
        <w:spacing w:after="0"/>
        <w:ind w:left="142"/>
        <w:contextualSpacing/>
        <w:rPr>
          <w:rFonts w:ascii="Open Sans" w:eastAsia="Arial" w:hAnsi="Open Sans" w:cs="Open Sans"/>
          <w:lang w:bidi="en-US"/>
        </w:rPr>
      </w:pPr>
      <w:hyperlink r:id="rId9" w:history="1">
        <w:r w:rsidRPr="00E61989">
          <w:rPr>
            <w:rStyle w:val="Lienhypertexte"/>
            <w:rFonts w:ascii="Open Sans" w:hAnsi="Open Sans" w:cs="Open Sans"/>
          </w:rPr>
          <w:t>remlanganink@gmail.com</w:t>
        </w:r>
      </w:hyperlink>
    </w:p>
    <w:sectPr w:rsidR="007602B7" w:rsidRPr="00CE4E0B" w:rsidSect="009C7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160" w:right="1440" w:bottom="1440" w:left="1440" w:header="709" w:footer="709" w:gutter="0"/>
      <w:paperSrc w:first="2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2A27" w14:textId="77777777" w:rsidR="00233AB3" w:rsidRDefault="00233AB3" w:rsidP="00CB1A5B">
      <w:r>
        <w:separator/>
      </w:r>
    </w:p>
  </w:endnote>
  <w:endnote w:type="continuationSeparator" w:id="0">
    <w:p w14:paraId="7248B60B" w14:textId="77777777" w:rsidR="00233AB3" w:rsidRDefault="00233AB3" w:rsidP="00C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8779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2EFD0" w14:textId="214375BB" w:rsidR="006F654D" w:rsidRDefault="006F65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C4B91" w14:textId="77777777" w:rsidR="006F654D" w:rsidRDefault="006F65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04F2C" w14:textId="77777777" w:rsidR="006F654D" w:rsidRDefault="006F65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721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E9AAC" w14:textId="243D88DE" w:rsidR="006F654D" w:rsidRDefault="006F65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D2900" w14:textId="77777777" w:rsidR="006F654D" w:rsidRDefault="006F654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53B7" w14:textId="77777777" w:rsidR="006F654D" w:rsidRDefault="006F65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6DE2B" w14:textId="77777777" w:rsidR="00233AB3" w:rsidRDefault="00233AB3" w:rsidP="00CB1A5B">
      <w:r>
        <w:separator/>
      </w:r>
    </w:p>
  </w:footnote>
  <w:footnote w:type="continuationSeparator" w:id="0">
    <w:p w14:paraId="4BFB4788" w14:textId="77777777" w:rsidR="00233AB3" w:rsidRDefault="00233AB3" w:rsidP="00CB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14AF" w14:textId="77777777" w:rsidR="006F654D" w:rsidRDefault="006F654D">
    <w:pPr>
      <w:pStyle w:val="En-tte"/>
    </w:pPr>
    <w:r>
      <w:rPr>
        <w:noProof/>
      </w:rPr>
      <w:pict w14:anchorId="6153C9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442251" o:spid="_x0000_s2050" type="#_x0000_t136" style="position:absolute;left:0;text-align:left;margin-left:0;margin-top:0;width:471.3pt;height:188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7788" w14:textId="77777777" w:rsidR="006F654D" w:rsidRDefault="006F654D" w:rsidP="006C2999">
    <w:pPr>
      <w:pStyle w:val="En-tte"/>
    </w:pPr>
    <w:r>
      <w:rPr>
        <w:noProof/>
      </w:rPr>
      <w:pict w14:anchorId="6668CB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442252" o:spid="_x0000_s2051" type="#_x0000_t136" style="position:absolute;left:0;text-align:left;margin-left:0;margin-top:0;width:471.3pt;height:188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 wp14:anchorId="5D5EF7D9" wp14:editId="1F571627">
          <wp:simplePos x="0" y="0"/>
          <wp:positionH relativeFrom="column">
            <wp:posOffset>-533400</wp:posOffset>
          </wp:positionH>
          <wp:positionV relativeFrom="paragraph">
            <wp:posOffset>0</wp:posOffset>
          </wp:positionV>
          <wp:extent cx="7620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_Games_Symbol_5col_noT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5E0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F9933B" wp14:editId="03924010">
              <wp:simplePos x="0" y="0"/>
              <wp:positionH relativeFrom="column">
                <wp:posOffset>-1143000</wp:posOffset>
              </wp:positionH>
              <wp:positionV relativeFrom="paragraph">
                <wp:posOffset>100965</wp:posOffset>
              </wp:positionV>
              <wp:extent cx="9144000" cy="530225"/>
              <wp:effectExtent l="0" t="0" r="0" b="3175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530225"/>
                      </a:xfrm>
                      <a:prstGeom prst="rect">
                        <a:avLst/>
                      </a:prstGeom>
                      <a:solidFill>
                        <a:srgbClr val="E1E2E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DB07D4" id="Rectangle 3" o:spid="_x0000_s1026" style="position:absolute;margin-left:-90pt;margin-top:7.95pt;width:10in;height:41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" fillcolor="#e1e2e3" stroked="f"/>
          </w:pict>
        </mc:Fallback>
      </mc:AlternateContent>
    </w:r>
  </w:p>
  <w:p w14:paraId="20096337" w14:textId="77777777" w:rsidR="006F654D" w:rsidRDefault="006F654D" w:rsidP="006C2999"/>
  <w:p w14:paraId="23300169" w14:textId="77777777" w:rsidR="006F654D" w:rsidRDefault="006F654D" w:rsidP="006C2999"/>
  <w:p w14:paraId="03B2D71D" w14:textId="77777777" w:rsidR="006F654D" w:rsidRDefault="006F654D" w:rsidP="006C2999"/>
  <w:p w14:paraId="7EF32F53" w14:textId="77777777" w:rsidR="006F654D" w:rsidRDefault="006F654D" w:rsidP="00CB1A5B">
    <w:pPr>
      <w:pStyle w:val="En-tt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9533" w14:textId="77777777" w:rsidR="006F654D" w:rsidRDefault="006F654D">
    <w:pPr>
      <w:pStyle w:val="En-tte"/>
    </w:pPr>
    <w:r>
      <w:rPr>
        <w:noProof/>
      </w:rPr>
      <w:pict w14:anchorId="1CB062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442250" o:spid="_x0000_s2049" type="#_x0000_t136" style="position:absolute;left:0;text-align:left;margin-left:0;margin-top:0;width:471.3pt;height:188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21"/>
    <w:multiLevelType w:val="hybridMultilevel"/>
    <w:tmpl w:val="520C07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15962"/>
    <w:multiLevelType w:val="hybridMultilevel"/>
    <w:tmpl w:val="CAF0EC64"/>
    <w:lvl w:ilvl="0" w:tplc="74A2E6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27E15"/>
    <w:multiLevelType w:val="hybridMultilevel"/>
    <w:tmpl w:val="C9C87C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D4D86"/>
    <w:multiLevelType w:val="hybridMultilevel"/>
    <w:tmpl w:val="CA8E5846"/>
    <w:lvl w:ilvl="0" w:tplc="652E23F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2B1436"/>
    <w:multiLevelType w:val="hybridMultilevel"/>
    <w:tmpl w:val="D2604740"/>
    <w:lvl w:ilvl="0" w:tplc="AE325B26">
      <w:start w:val="1"/>
      <w:numFmt w:val="lowerLetter"/>
      <w:lvlText w:val="%1)"/>
      <w:lvlJc w:val="left"/>
      <w:pPr>
        <w:ind w:left="820" w:hanging="360"/>
      </w:pPr>
      <w:rPr>
        <w:rFonts w:ascii="Open Sans" w:eastAsia="Arial" w:hAnsi="Open Sans" w:cs="Open Sans" w:hint="default"/>
        <w:w w:val="99"/>
        <w:sz w:val="20"/>
        <w:szCs w:val="20"/>
        <w:lang w:val="en-US" w:eastAsia="en-US" w:bidi="en-US"/>
      </w:rPr>
    </w:lvl>
    <w:lvl w:ilvl="1" w:tplc="23803E9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C73CF03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8FDC806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683418C8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  <w:lvl w:ilvl="5" w:tplc="23C6DE14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21449906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en-US"/>
      </w:rPr>
    </w:lvl>
    <w:lvl w:ilvl="7" w:tplc="290AE2BE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8" w:tplc="2F98618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2BD718C"/>
    <w:multiLevelType w:val="hybridMultilevel"/>
    <w:tmpl w:val="1332D146"/>
    <w:lvl w:ilvl="0" w:tplc="ADFA00D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8A01C2"/>
    <w:multiLevelType w:val="hybridMultilevel"/>
    <w:tmpl w:val="1C66F3B6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2B1F6C55"/>
    <w:multiLevelType w:val="hybridMultilevel"/>
    <w:tmpl w:val="C5CCB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06878"/>
    <w:multiLevelType w:val="hybridMultilevel"/>
    <w:tmpl w:val="127462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A96DD3"/>
    <w:multiLevelType w:val="hybridMultilevel"/>
    <w:tmpl w:val="6B76EA28"/>
    <w:lvl w:ilvl="0" w:tplc="0FF20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A61A3"/>
    <w:multiLevelType w:val="hybridMultilevel"/>
    <w:tmpl w:val="0D5CFEB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403614"/>
    <w:multiLevelType w:val="hybridMultilevel"/>
    <w:tmpl w:val="0A6E83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A5F6E"/>
    <w:multiLevelType w:val="hybridMultilevel"/>
    <w:tmpl w:val="9334C6D0"/>
    <w:lvl w:ilvl="0" w:tplc="A262235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B2C3B22"/>
    <w:multiLevelType w:val="hybridMultilevel"/>
    <w:tmpl w:val="BFFCCC00"/>
    <w:lvl w:ilvl="0" w:tplc="0DFE2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D3853"/>
    <w:multiLevelType w:val="hybridMultilevel"/>
    <w:tmpl w:val="FAF05F1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7">
      <w:start w:val="1"/>
      <w:numFmt w:val="lowerLetter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828"/>
    <w:multiLevelType w:val="hybridMultilevel"/>
    <w:tmpl w:val="C7AA3B86"/>
    <w:lvl w:ilvl="0" w:tplc="7BFCD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D1119"/>
    <w:multiLevelType w:val="hybridMultilevel"/>
    <w:tmpl w:val="B0CCF536"/>
    <w:lvl w:ilvl="0" w:tplc="B4F6C384">
      <w:start w:val="1"/>
      <w:numFmt w:val="lowerLetter"/>
      <w:lvlText w:val="%1)"/>
      <w:lvlJc w:val="left"/>
      <w:pPr>
        <w:ind w:left="720" w:hanging="360"/>
      </w:pPr>
      <w:rPr>
        <w:lang w:val="fr-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43D43"/>
    <w:multiLevelType w:val="hybridMultilevel"/>
    <w:tmpl w:val="BDE0E4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344E"/>
    <w:multiLevelType w:val="hybridMultilevel"/>
    <w:tmpl w:val="BBE016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06FED"/>
    <w:multiLevelType w:val="multilevel"/>
    <w:tmpl w:val="255C9DFA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  <w:lang w:val="en-US" w:eastAsia="en-US" w:bidi="en-US"/>
      </w:rPr>
    </w:lvl>
    <w:lvl w:ilvl="1">
      <w:start w:val="8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82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5A646D07"/>
    <w:multiLevelType w:val="hybridMultilevel"/>
    <w:tmpl w:val="3D8203FA"/>
    <w:lvl w:ilvl="0" w:tplc="0FF20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91CFA"/>
    <w:multiLevelType w:val="hybridMultilevel"/>
    <w:tmpl w:val="D7E02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55671D"/>
    <w:multiLevelType w:val="hybridMultilevel"/>
    <w:tmpl w:val="D70A2728"/>
    <w:lvl w:ilvl="0" w:tplc="F4F640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7E2476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0BE0AAE"/>
    <w:multiLevelType w:val="hybridMultilevel"/>
    <w:tmpl w:val="67E8BCA8"/>
    <w:lvl w:ilvl="0" w:tplc="2C7C0FFA">
      <w:start w:val="1"/>
      <w:numFmt w:val="lowerLetter"/>
      <w:lvlText w:val="%1)"/>
      <w:lvlJc w:val="left"/>
      <w:pPr>
        <w:ind w:left="1180" w:hanging="360"/>
      </w:pPr>
      <w:rPr>
        <w:rFonts w:ascii="Open Sans" w:eastAsia="Arial" w:hAnsi="Open Sans" w:cs="Open Sans" w:hint="default"/>
        <w:w w:val="99"/>
        <w:sz w:val="20"/>
        <w:szCs w:val="20"/>
        <w:lang w:val="fr-CA" w:eastAsia="en-US" w:bidi="en-US"/>
      </w:rPr>
    </w:lvl>
    <w:lvl w:ilvl="1" w:tplc="76D0938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2" w:tplc="05F2718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3" w:tplc="8C4A7F5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4" w:tplc="B6C0616C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00F071B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E5EC130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7" w:tplc="654EF90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8" w:tplc="1F8A3138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72852B3B"/>
    <w:multiLevelType w:val="hybridMultilevel"/>
    <w:tmpl w:val="96A23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6E4BC">
      <w:start w:val="1"/>
      <w:numFmt w:val="lowerLetter"/>
      <w:lvlText w:val="%2)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516CB"/>
    <w:multiLevelType w:val="hybridMultilevel"/>
    <w:tmpl w:val="4D1A348C"/>
    <w:lvl w:ilvl="0" w:tplc="2D50C6B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CD4F43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B5529DA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6150C6C6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4" w:tplc="136C9630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  <w:lvl w:ilvl="5" w:tplc="503EADA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6A70BB6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en-US"/>
      </w:rPr>
    </w:lvl>
    <w:lvl w:ilvl="7" w:tplc="EA404EF2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  <w:lvl w:ilvl="8" w:tplc="FBEC561E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3"/>
  </w:num>
  <w:num w:numId="7">
    <w:abstractNumId w:val="24"/>
  </w:num>
  <w:num w:numId="8">
    <w:abstractNumId w:val="22"/>
  </w:num>
  <w:num w:numId="9">
    <w:abstractNumId w:val="12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20"/>
  </w:num>
  <w:num w:numId="16">
    <w:abstractNumId w:val="18"/>
  </w:num>
  <w:num w:numId="17">
    <w:abstractNumId w:val="19"/>
  </w:num>
  <w:num w:numId="18">
    <w:abstractNumId w:val="6"/>
  </w:num>
  <w:num w:numId="19">
    <w:abstractNumId w:val="23"/>
  </w:num>
  <w:num w:numId="20">
    <w:abstractNumId w:val="4"/>
  </w:num>
  <w:num w:numId="21">
    <w:abstractNumId w:val="25"/>
  </w:num>
  <w:num w:numId="22">
    <w:abstractNumId w:val="9"/>
  </w:num>
  <w:num w:numId="23">
    <w:abstractNumId w:val="2"/>
  </w:num>
  <w:num w:numId="24">
    <w:abstractNumId w:val="10"/>
  </w:num>
  <w:num w:numId="25">
    <w:abstractNumId w:val="14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88"/>
    <w:rsid w:val="000365CD"/>
    <w:rsid w:val="00037305"/>
    <w:rsid w:val="000708AC"/>
    <w:rsid w:val="00077946"/>
    <w:rsid w:val="00077B3E"/>
    <w:rsid w:val="000833FF"/>
    <w:rsid w:val="000B4B53"/>
    <w:rsid w:val="000B7A4E"/>
    <w:rsid w:val="000D592C"/>
    <w:rsid w:val="000E5695"/>
    <w:rsid w:val="000E7DA6"/>
    <w:rsid w:val="00115621"/>
    <w:rsid w:val="00151420"/>
    <w:rsid w:val="001717B3"/>
    <w:rsid w:val="001736F1"/>
    <w:rsid w:val="0018574E"/>
    <w:rsid w:val="001B3AD6"/>
    <w:rsid w:val="001D2AC1"/>
    <w:rsid w:val="00233AB3"/>
    <w:rsid w:val="00257AF7"/>
    <w:rsid w:val="00276DC0"/>
    <w:rsid w:val="002C5147"/>
    <w:rsid w:val="00311FF2"/>
    <w:rsid w:val="003368FA"/>
    <w:rsid w:val="00346181"/>
    <w:rsid w:val="003C7966"/>
    <w:rsid w:val="003F1E57"/>
    <w:rsid w:val="00414A4C"/>
    <w:rsid w:val="0043358F"/>
    <w:rsid w:val="00451B10"/>
    <w:rsid w:val="00452DEA"/>
    <w:rsid w:val="0047738C"/>
    <w:rsid w:val="00490B24"/>
    <w:rsid w:val="004F0E51"/>
    <w:rsid w:val="00502515"/>
    <w:rsid w:val="0052057C"/>
    <w:rsid w:val="00537A93"/>
    <w:rsid w:val="00600FBC"/>
    <w:rsid w:val="00620D88"/>
    <w:rsid w:val="00653FD8"/>
    <w:rsid w:val="006A6881"/>
    <w:rsid w:val="006C2999"/>
    <w:rsid w:val="006D31FA"/>
    <w:rsid w:val="006F654D"/>
    <w:rsid w:val="00700DAB"/>
    <w:rsid w:val="00754A6A"/>
    <w:rsid w:val="007560FE"/>
    <w:rsid w:val="007602B7"/>
    <w:rsid w:val="007C7688"/>
    <w:rsid w:val="008855BB"/>
    <w:rsid w:val="008A3AFA"/>
    <w:rsid w:val="008C722E"/>
    <w:rsid w:val="00917F06"/>
    <w:rsid w:val="00925F0C"/>
    <w:rsid w:val="00950E45"/>
    <w:rsid w:val="0099005C"/>
    <w:rsid w:val="009B13D2"/>
    <w:rsid w:val="009C7476"/>
    <w:rsid w:val="009D3711"/>
    <w:rsid w:val="009F7CB4"/>
    <w:rsid w:val="00A07C5C"/>
    <w:rsid w:val="00A337BB"/>
    <w:rsid w:val="00A44073"/>
    <w:rsid w:val="00A55295"/>
    <w:rsid w:val="00A76CE8"/>
    <w:rsid w:val="00AB40D1"/>
    <w:rsid w:val="00AB6E48"/>
    <w:rsid w:val="00AD6CCF"/>
    <w:rsid w:val="00B10BFD"/>
    <w:rsid w:val="00B601C2"/>
    <w:rsid w:val="00B760DC"/>
    <w:rsid w:val="00B840B4"/>
    <w:rsid w:val="00B9033D"/>
    <w:rsid w:val="00BA6E15"/>
    <w:rsid w:val="00BB0F2C"/>
    <w:rsid w:val="00BD503E"/>
    <w:rsid w:val="00BE0C7F"/>
    <w:rsid w:val="00BE2B2F"/>
    <w:rsid w:val="00C01600"/>
    <w:rsid w:val="00C0511E"/>
    <w:rsid w:val="00C45953"/>
    <w:rsid w:val="00C657D9"/>
    <w:rsid w:val="00CB1A5B"/>
    <w:rsid w:val="00CD238B"/>
    <w:rsid w:val="00CD5750"/>
    <w:rsid w:val="00CE4E0B"/>
    <w:rsid w:val="00D01E5A"/>
    <w:rsid w:val="00D2023D"/>
    <w:rsid w:val="00D521F5"/>
    <w:rsid w:val="00D65483"/>
    <w:rsid w:val="00DF26FF"/>
    <w:rsid w:val="00DF50CC"/>
    <w:rsid w:val="00E50F33"/>
    <w:rsid w:val="00E76798"/>
    <w:rsid w:val="00E9714D"/>
    <w:rsid w:val="00EA1C3E"/>
    <w:rsid w:val="00EB6765"/>
    <w:rsid w:val="00F0280F"/>
    <w:rsid w:val="00F1132A"/>
    <w:rsid w:val="00F25FE2"/>
    <w:rsid w:val="00F4765E"/>
    <w:rsid w:val="00F62A23"/>
    <w:rsid w:val="00F85DBB"/>
    <w:rsid w:val="00FC0E53"/>
    <w:rsid w:val="00FC4BA6"/>
    <w:rsid w:val="00FE0A70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87946C"/>
  <w15:docId w15:val="{1A3F78E8-70BC-4C1B-B382-B8067D33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88"/>
    <w:pPr>
      <w:spacing w:after="0" w:line="240" w:lineRule="auto"/>
      <w:ind w:left="720"/>
    </w:pPr>
    <w:rPr>
      <w:rFonts w:ascii="Arial" w:eastAsia="Times New Roman" w:hAnsi="Arial" w:cs="Times New Roman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11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1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1"/>
    <w:qFormat/>
    <w:rsid w:val="00D521F5"/>
    <w:pPr>
      <w:widowControl w:val="0"/>
      <w:autoSpaceDE w:val="0"/>
      <w:autoSpaceDN w:val="0"/>
      <w:spacing w:before="200"/>
      <w:ind w:left="100"/>
      <w:outlineLvl w:val="2"/>
    </w:pPr>
    <w:rPr>
      <w:rFonts w:eastAsia="Arial" w:cs="Arial"/>
      <w:b/>
      <w:bCs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C7688"/>
    <w:pPr>
      <w:spacing w:after="120"/>
    </w:pPr>
    <w:rPr>
      <w:rFonts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7C7688"/>
    <w:rPr>
      <w:rFonts w:ascii="Arial" w:eastAsia="Times New Roman" w:hAnsi="Arial" w:cs="Arial"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A6E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A6E15"/>
    <w:rPr>
      <w:rFonts w:ascii="Arial" w:eastAsia="Times New Roman" w:hAnsi="Arial" w:cs="Times New Roman"/>
      <w:szCs w:val="20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A6E1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A6E15"/>
    <w:rPr>
      <w:rFonts w:ascii="Arial" w:eastAsia="Times New Roman" w:hAnsi="Arial" w:cs="Times New Roman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B1A5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B1A5B"/>
    <w:rPr>
      <w:rFonts w:ascii="Arial" w:eastAsia="Times New Roman" w:hAnsi="Arial" w:cs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B1A5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A5B"/>
    <w:rPr>
      <w:rFonts w:ascii="Arial" w:eastAsia="Times New Roman" w:hAnsi="Arial" w:cs="Times New Roman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A5B"/>
    <w:rPr>
      <w:rFonts w:ascii="Tahoma" w:eastAsia="Times New Roman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70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8AC"/>
    <w:pPr>
      <w:spacing w:after="200"/>
      <w:ind w:left="0"/>
    </w:pPr>
    <w:rPr>
      <w:rFonts w:asciiTheme="minorHAnsi" w:eastAsiaTheme="minorHAnsi" w:hAnsiTheme="minorHAnsi" w:cstheme="minorBidi"/>
      <w:sz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8AC"/>
    <w:rPr>
      <w:rFonts w:asciiTheme="minorHAnsi" w:hAnsi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32A"/>
    <w:pPr>
      <w:spacing w:after="0"/>
      <w:ind w:left="720"/>
    </w:pPr>
    <w:rPr>
      <w:rFonts w:ascii="Arial" w:eastAsia="Times New Roman" w:hAnsi="Arial" w:cs="Times New Roman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32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A337BB"/>
    <w:pPr>
      <w:widowControl w:val="0"/>
      <w:autoSpaceDE w:val="0"/>
      <w:autoSpaceDN w:val="0"/>
      <w:ind w:left="820" w:hanging="360"/>
    </w:pPr>
    <w:rPr>
      <w:rFonts w:eastAsia="Arial" w:cs="Arial"/>
      <w:szCs w:val="22"/>
      <w:lang w:bidi="en-US"/>
    </w:rPr>
  </w:style>
  <w:style w:type="character" w:customStyle="1" w:styleId="Titre3Car">
    <w:name w:val="Titre 3 Car"/>
    <w:basedOn w:val="Policepardfaut"/>
    <w:link w:val="Titre3"/>
    <w:uiPriority w:val="1"/>
    <w:rsid w:val="00D521F5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Titre1Car">
    <w:name w:val="Titre 1 Car"/>
    <w:basedOn w:val="Policepardfaut"/>
    <w:link w:val="Titre1"/>
    <w:uiPriority w:val="9"/>
    <w:rsid w:val="00311F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311F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Lienhypertexte">
    <w:name w:val="Hyperlink"/>
    <w:rsid w:val="007602B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6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Organization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mlanganink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1521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Clark Chennette</dc:creator>
  <cp:lastModifiedBy>François Drapeau</cp:lastModifiedBy>
  <cp:revision>32</cp:revision>
  <cp:lastPrinted>2014-04-11T12:06:00Z</cp:lastPrinted>
  <dcterms:created xsi:type="dcterms:W3CDTF">2019-07-04T22:53:00Z</dcterms:created>
  <dcterms:modified xsi:type="dcterms:W3CDTF">2019-07-11T15:52:00Z</dcterms:modified>
</cp:coreProperties>
</file>